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68" w:rsidRDefault="00CC2E79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Для учащихся</w:t>
      </w:r>
    </w:p>
    <w:p w:rsidR="00E11F68" w:rsidRPr="008F3009" w:rsidRDefault="00AA3880" w:rsidP="00E11F68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6441440" cy="2647950"/>
                <wp:effectExtent l="0" t="0" r="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144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F68" w:rsidRPr="00B801F2" w:rsidRDefault="00E11F68" w:rsidP="00E11F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</w:pPr>
                            <w:r w:rsidRPr="00B801F2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  <w:t xml:space="preserve">    Личная </w:t>
                            </w:r>
                          </w:p>
                          <w:p w:rsidR="00E11F68" w:rsidRPr="00B801F2" w:rsidRDefault="00E11F68" w:rsidP="00E11F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</w:pPr>
                            <w:r w:rsidRPr="00B801F2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  <w:t xml:space="preserve">  безопасность</w:t>
                            </w:r>
                          </w:p>
                          <w:p w:rsidR="00E11F68" w:rsidRPr="00B801F2" w:rsidRDefault="00E11F68" w:rsidP="00E11F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</w:pPr>
                            <w:r w:rsidRPr="00B801F2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100"/>
                                <w:szCs w:val="100"/>
                              </w:rPr>
                              <w:t xml:space="preserve">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.65pt;margin-top:7.3pt;width:507.2pt;height:20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i57QIAAPQFAAAOAAAAZHJzL2Uyb0RvYy54bWysVMtuEzEU3SPxD5b3dPJqQkedVKFVEFJo&#10;K1rUtePxZCw8trl2kik/w1ewQuIb8klc25M0FNggspj4cXx87z3H9/yibRTZCHDS6IL2T3qUCM1N&#10;KfWqoB/v569eU+I80yVTRouCPgpHL6YvX5xvbS4GpjaqFECQRLt8awtae2/zLHO8Fg1zJ8YKjZuV&#10;gYZ5nMIqK4Ftkb1R2aDXG2dbA6UFw4VzuHqVNuk08leV4P6mqpzwRBUUY/PxC/G7DN9ses7yFTBb&#10;S96Fwf4hioZJjZceqK6YZ2QN8jeqRnIwzlT+hJsmM1UluYg5YDb93rNs7mpmRcwFi+PsoUzu/9Hy&#10;680tEFmidpRo1qBEu6+7H7vvu29kHKqztS5H0J1FmG/fmDYgQ6bOLgz/5BCSHWHSAYfogGkraMI/&#10;5knwIArweCi6aD3huDgejfqjEW5x3BuMR5Oz0yhL9nTcgvNvhWlIGBQUUNUYAtssnA8BsHwPCbdp&#10;M5dKRWWV/mUBgWlFRGt0p0P4KeIw8u2y7fJemvIR0waTbOMsn0uMYMGcv2WAPsGo0fv+Bj+VMtuC&#10;mm5ESW3gy5/WAx7lw11Ktui7grrPawaCEvVOo7BnqRg+TkankwHeAcc7y+MdvW4uDVobxcPo4jDg&#10;vdoPKzDNAz6RWbgVt5jmeHdB/X546dNrwCfGxWwWQWhNy/xC31m+VzvU9759YGA7ETzqd232DmX5&#10;My0SNhV/tvamkkEodA0XWgzLMOToNmAdnQFfm+4dzsHoJDBWniiWIsf+EYMDsQn/SfbEEdiUXNX+&#10;g1wRkNh5ODIAyoQtgZJSxoQD6q+Eo9Ne+HW0e7JoraOQnR2WJHCbNTygdYdo1ZjAe+YFSIZKNMIz&#10;Fd25FBuh7gm6oj+YBG5SF3TYn+zPBCMr1ooSBRU+daKO+1LF5xO7oMAJ2QRqxrF4vnt9NStFWkbC&#10;Q+CHEzHyYza0foi+e63J2d0EW0uEd+UPvet4HlFPzXr6EwAA//8DAFBLAwQUAAYACAAAACEAIa60&#10;yN0AAAAJAQAADwAAAGRycy9kb3ducmV2LnhtbEyPQUvEMBCF74L/IYzgzU3rrlVq00WERREv1v0B&#10;2WZsSptJaJK2+uvNnvQ0PN7jzfeq/WpGNuPke0sC8k0GDKm1qqdOwPHzcPMAzAdJSo6WUMA3etjX&#10;lxeVLJVd6APnJnQslZAvpQAdgis5961GI/3GOqTkfdnJyJDk1HE1ySWVm5HfZlnBjewpfdDS4bPG&#10;dmiiEXCIL69m/uHRvTXtQtoN8fg+CHF9tT49Agu4hr8wnPETOtSJ6WQjKc/GpLcpmM6uAHa2s/zu&#10;HthJwG6bF8Driv9fUP8CAAD//wMAUEsBAi0AFAAGAAgAAAAhALaDOJL+AAAA4QEAABMAAAAAAAAA&#10;AAAAAAAAAAAAAFtDb250ZW50X1R5cGVzXS54bWxQSwECLQAUAAYACAAAACEAOP0h/9YAAACUAQAA&#10;CwAAAAAAAAAAAAAAAAAvAQAAX3JlbHMvLnJlbHNQSwECLQAUAAYACAAAACEAisYoue0CAAD0BQAA&#10;DgAAAAAAAAAAAAAAAAAuAgAAZHJzL2Uyb0RvYy54bWxQSwECLQAUAAYACAAAACEAIa60yN0AAAAJ&#10;AQAADwAAAAAAAAAAAAAAAABHBQAAZHJzL2Rvd25yZXYueG1sUEsFBgAAAAAEAAQA8wAAAFEGAAAA&#10;AA==&#10;" filled="f" stroked="f">
                <v:path arrowok="t"/>
                <v:textbox>
                  <w:txbxContent>
                    <w:p w:rsidR="00E11F68" w:rsidRPr="00B801F2" w:rsidRDefault="00E11F68" w:rsidP="00E11F6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</w:pPr>
                      <w:r w:rsidRPr="00B801F2"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  <w:t xml:space="preserve">    Личная </w:t>
                      </w:r>
                    </w:p>
                    <w:p w:rsidR="00E11F68" w:rsidRPr="00B801F2" w:rsidRDefault="00E11F68" w:rsidP="00E11F6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</w:pPr>
                      <w:r w:rsidRPr="00B801F2"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  <w:t xml:space="preserve">  безопасность</w:t>
                      </w:r>
                    </w:p>
                    <w:p w:rsidR="00E11F68" w:rsidRPr="00B801F2" w:rsidRDefault="00E11F68" w:rsidP="00E11F6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</w:pPr>
                      <w:r w:rsidRPr="00B801F2">
                        <w:rPr>
                          <w:rFonts w:ascii="Arial" w:hAnsi="Arial" w:cs="Arial"/>
                          <w:b/>
                          <w:caps/>
                          <w:color w:val="1F497D"/>
                          <w:sz w:val="100"/>
                          <w:szCs w:val="100"/>
                        </w:rPr>
                        <w:t xml:space="preserve">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651B14" w:rsidRDefault="00E11F68" w:rsidP="00E11F68">
      <w:pPr>
        <w:tabs>
          <w:tab w:val="left" w:pos="30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1786255</wp:posOffset>
            </wp:positionV>
            <wp:extent cx="5727700" cy="5727700"/>
            <wp:effectExtent l="19050" t="0" r="6350" b="0"/>
            <wp:wrapTight wrapText="bothSides">
              <wp:wrapPolygon edited="0">
                <wp:start x="-72" y="0"/>
                <wp:lineTo x="-72" y="21552"/>
                <wp:lineTo x="21624" y="21552"/>
                <wp:lineTo x="21624" y="0"/>
                <wp:lineTo x="-72" y="0"/>
              </wp:wrapPolygon>
            </wp:wrapTight>
            <wp:docPr id="16" name="Рисунок 5" descr="Описание: http://go.imgsmail.ru/imgpreview?u=http%3A//evo-lumen.ru/images/stories/fliker/sv-znachki.jpg&amp;mb=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o.imgsmail.ru/imgpreview?u=http%3A//evo-lumen.ru/images/stories/fliker/sv-znachki.jpg&amp;mb=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  <w:r w:rsidRPr="00CB7F95">
        <w:rPr>
          <w:rFonts w:ascii="Verdana" w:hAnsi="Verdana"/>
          <w:b w:val="0"/>
          <w:color w:val="auto"/>
          <w:sz w:val="40"/>
          <w:szCs w:val="40"/>
        </w:rPr>
        <w:t>Первыми уроками в новом учебном году были «Уроки безопасности». Классные руководители провели инструктажи с обучающимися, напомнили о мерах безопасности в различных ситуациях.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</w:p>
    <w:p w:rsidR="00E11F68" w:rsidRDefault="00E11F68" w:rsidP="008072B5">
      <w:pPr>
        <w:pStyle w:val="bblue31"/>
        <w:shd w:val="clear" w:color="auto" w:fill="FCFCFC"/>
        <w:spacing w:line="288" w:lineRule="auto"/>
        <w:ind w:firstLine="0"/>
        <w:rPr>
          <w:rFonts w:ascii="Verdana" w:hAnsi="Verdana"/>
          <w:b w:val="0"/>
          <w:color w:val="auto"/>
          <w:sz w:val="40"/>
          <w:szCs w:val="40"/>
        </w:rPr>
      </w:pPr>
    </w:p>
    <w:p w:rsidR="00E11F68" w:rsidRPr="002E6ABB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color w:val="008000"/>
          <w:sz w:val="40"/>
          <w:szCs w:val="40"/>
        </w:rPr>
      </w:pPr>
      <w:proofErr w:type="gramStart"/>
      <w:r w:rsidRPr="002E6ABB">
        <w:rPr>
          <w:rFonts w:ascii="Verdana" w:hAnsi="Verdana"/>
          <w:color w:val="008000"/>
          <w:sz w:val="40"/>
          <w:szCs w:val="40"/>
        </w:rPr>
        <w:t>Соблюдайте  все</w:t>
      </w:r>
      <w:proofErr w:type="gramEnd"/>
      <w:r w:rsidRPr="002E6ABB">
        <w:rPr>
          <w:rFonts w:ascii="Verdana" w:hAnsi="Verdana"/>
          <w:color w:val="008000"/>
          <w:sz w:val="40"/>
          <w:szCs w:val="40"/>
        </w:rPr>
        <w:t xml:space="preserve"> правила безопасности</w:t>
      </w:r>
      <w:r w:rsidR="008072B5">
        <w:rPr>
          <w:rFonts w:ascii="Verdana" w:hAnsi="Verdana"/>
          <w:color w:val="008000"/>
          <w:sz w:val="40"/>
          <w:szCs w:val="40"/>
        </w:rPr>
        <w:t>!</w:t>
      </w:r>
      <w:r w:rsidRPr="002E6ABB">
        <w:rPr>
          <w:rFonts w:ascii="Verdana" w:hAnsi="Verdana"/>
          <w:color w:val="008000"/>
          <w:sz w:val="40"/>
          <w:szCs w:val="40"/>
        </w:rPr>
        <w:t xml:space="preserve"> 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rPr>
          <w:rFonts w:ascii="Verdana" w:hAnsi="Verdana"/>
          <w:sz w:val="40"/>
          <w:szCs w:val="40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t xml:space="preserve">СЛЕДУЙТЕ ПРИНЦИПАМ </w:t>
      </w:r>
      <w:proofErr w:type="gramStart"/>
      <w:r>
        <w:rPr>
          <w:rFonts w:ascii="Verdana" w:hAnsi="Verdana"/>
          <w:sz w:val="40"/>
          <w:szCs w:val="40"/>
        </w:rPr>
        <w:t xml:space="preserve">САМОСОХРАНИТЕЛЬНОГО </w:t>
      </w:r>
      <w:r w:rsidRPr="00702648">
        <w:rPr>
          <w:rFonts w:ascii="Verdana" w:hAnsi="Verdana"/>
          <w:sz w:val="40"/>
          <w:szCs w:val="40"/>
        </w:rPr>
        <w:t xml:space="preserve"> ПОВЕДЕНИЯ</w:t>
      </w:r>
      <w:proofErr w:type="gramEnd"/>
      <w:r w:rsidRPr="00702648">
        <w:rPr>
          <w:rFonts w:ascii="Verdana" w:hAnsi="Verdana"/>
          <w:sz w:val="40"/>
          <w:szCs w:val="40"/>
        </w:rPr>
        <w:t>: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  <w:r w:rsidRPr="00E65119">
        <w:rPr>
          <w:rFonts w:ascii="Verdana" w:hAnsi="Verdana"/>
          <w:b/>
          <w:color w:val="FF0000"/>
          <w:sz w:val="40"/>
          <w:szCs w:val="40"/>
        </w:rPr>
        <w:t>Предвидеть опасность!</w:t>
      </w:r>
      <w:r w:rsidRPr="00E65119">
        <w:rPr>
          <w:rFonts w:ascii="Verdana" w:hAnsi="Verdana"/>
          <w:b/>
          <w:color w:val="FF0000"/>
          <w:sz w:val="40"/>
          <w:szCs w:val="40"/>
        </w:rPr>
        <w:br/>
        <w:t xml:space="preserve">      По возможности избегать ее!</w:t>
      </w:r>
      <w:r w:rsidRPr="00E65119">
        <w:rPr>
          <w:rFonts w:ascii="Verdana" w:hAnsi="Verdana"/>
          <w:b/>
          <w:color w:val="FF0000"/>
          <w:sz w:val="40"/>
          <w:szCs w:val="40"/>
        </w:rPr>
        <w:br/>
        <w:t xml:space="preserve"> При необходимости - действовать!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E11F68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440100" w:rsidRPr="00E65119" w:rsidRDefault="00440100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t>ПОВЕДЕНИЕ НА УЛИЦЕ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Избегайте прогулок в одиночестве в вечернее время и малолюдных местах.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Возвращаясь домой в вечернее время, снимите все украшения, прикройте обнаженные участки тела.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Старайтесь избегать неприятных ситуаций, не отвечайте и не поддавайтесь на провокации.</w:t>
      </w:r>
    </w:p>
    <w:p w:rsidR="00E11F68" w:rsidRPr="00E65119" w:rsidRDefault="00E11F68" w:rsidP="00E11F68">
      <w:pPr>
        <w:numPr>
          <w:ilvl w:val="0"/>
          <w:numId w:val="6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E11F68" w:rsidRPr="00E65119" w:rsidRDefault="00E11F68" w:rsidP="00E11F68">
      <w:pPr>
        <w:numPr>
          <w:ilvl w:val="0"/>
          <w:numId w:val="6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Для передвижения выбирайте оживленные и хорошо освещенные улицы.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Избегайте кратчайших путей (через парки, пустые автостоянки, спортивные площадки и пустыри).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Держите определенную дистанцию с людьми, проходя мимо подъездов и подворотен.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88" w:lineRule="auto"/>
        <w:ind w:left="525"/>
        <w:jc w:val="center"/>
        <w:rPr>
          <w:rFonts w:ascii="Verdana" w:hAnsi="Verdana"/>
          <w:color w:val="333333"/>
          <w:sz w:val="30"/>
          <w:szCs w:val="3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585470</wp:posOffset>
            </wp:positionV>
            <wp:extent cx="1483360" cy="1969135"/>
            <wp:effectExtent l="19050" t="0" r="2540" b="0"/>
            <wp:wrapTight wrapText="bothSides">
              <wp:wrapPolygon edited="0">
                <wp:start x="-277" y="0"/>
                <wp:lineTo x="-277" y="21314"/>
                <wp:lineTo x="21637" y="21314"/>
                <wp:lineTo x="21637" y="0"/>
                <wp:lineTo x="-277" y="0"/>
              </wp:wrapPolygon>
            </wp:wrapTight>
            <wp:docPr id="2" name="Рисунок 2" descr="http://sos-ru.info/child/img_child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-ru.info/child/img_child/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119">
        <w:rPr>
          <w:rFonts w:ascii="Verdana" w:hAnsi="Verdana"/>
          <w:color w:val="333333"/>
          <w:sz w:val="30"/>
          <w:szCs w:val="30"/>
        </w:rPr>
        <w:t>Если вы подверглись нападению с целью похищения, создавайте как можно больше шума.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440100" w:rsidRDefault="00440100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440100" w:rsidRDefault="00440100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440100" w:rsidRDefault="00440100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-114300</wp:posOffset>
            </wp:positionV>
            <wp:extent cx="1066800" cy="1428750"/>
            <wp:effectExtent l="19050" t="0" r="0" b="0"/>
            <wp:wrapTight wrapText="bothSides">
              <wp:wrapPolygon edited="0">
                <wp:start x="-386" y="0"/>
                <wp:lineTo x="-386" y="21312"/>
                <wp:lineTo x="21600" y="21312"/>
                <wp:lineTo x="21600" y="0"/>
                <wp:lineTo x="-386" y="0"/>
              </wp:wrapPolygon>
            </wp:wrapTight>
            <wp:docPr id="3" name="Рисунок 3" descr="http://sos-ru.info/child/img_chil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-ru.info/child/img_child/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ПОВЕДЕНИЕ В ОБЩЕСТВЕННОМ ТРАНСПОРТЕ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 пустом или незаполненном автобусе садитесь ближе к водителю.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засыпайте и не отвлекайтесь во время движения, держитесь за поручни.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Садитесь и выходите из транспорта только после полной его остановки.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оставляйте свои вещи без присмотра.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Если нет свободного сидячего места, стойте в центральном проходе.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Находясь в общественном транспорте, стойте лицом в с</w:t>
      </w:r>
      <w:r>
        <w:rPr>
          <w:rFonts w:ascii="Verdana" w:hAnsi="Verdana"/>
          <w:color w:val="333333"/>
          <w:sz w:val="28"/>
          <w:szCs w:val="28"/>
        </w:rPr>
        <w:t>торону движения или вполоборота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стойте около дверей, не высовывайтесь из окон движущегося транспорта.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Выходите из общественного транспорта первым или подождите, пока схлынет толпа.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После выхода из салона подождите, пока автобус отъедет, и потом переходите улицу.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Стоящий автобус или троллейбус обходите сзади, трамвай - спереди.</w:t>
      </w:r>
      <w:r w:rsidRPr="00702648">
        <w:rPr>
          <w:rFonts w:ascii="Verdana" w:hAnsi="Verdana"/>
          <w:color w:val="333333"/>
          <w:sz w:val="28"/>
          <w:szCs w:val="28"/>
        </w:rPr>
        <w:br/>
      </w:r>
      <w:r w:rsidRPr="00702648">
        <w:rPr>
          <w:rFonts w:ascii="Verdana" w:hAnsi="Verdana"/>
          <w:color w:val="333333"/>
          <w:sz w:val="28"/>
          <w:szCs w:val="28"/>
        </w:rPr>
        <w:br/>
      </w: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before="100" w:beforeAutospacing="1" w:after="100" w:afterAutospacing="1"/>
        <w:jc w:val="center"/>
        <w:rPr>
          <w:rFonts w:ascii="Verdana" w:hAnsi="Verdana"/>
          <w:color w:val="333333"/>
          <w:sz w:val="28"/>
          <w:szCs w:val="28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352550" cy="1428750"/>
            <wp:effectExtent l="19050" t="0" r="0" b="0"/>
            <wp:wrapTight wrapText="bothSides">
              <wp:wrapPolygon edited="0">
                <wp:start x="-304" y="0"/>
                <wp:lineTo x="-304" y="21312"/>
                <wp:lineTo x="21600" y="21312"/>
                <wp:lineTo x="21600" y="0"/>
                <wp:lineTo x="-304" y="0"/>
              </wp:wrapPolygon>
            </wp:wrapTight>
            <wp:docPr id="4" name="Рисунок 4" descr="http://sos-ru.info/child/img_child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-ru.info/child/img_child/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БЕЗОПАСНОСТЬ ПЕШЕХОДА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Переходите улицу только на зеленый сигнал светофора.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Пользуйте</w:t>
      </w:r>
      <w:r>
        <w:rPr>
          <w:rFonts w:ascii="Verdana" w:hAnsi="Verdana"/>
          <w:color w:val="333333"/>
          <w:sz w:val="28"/>
          <w:szCs w:val="28"/>
        </w:rPr>
        <w:t>сь подземным переходом, пешеход</w:t>
      </w:r>
      <w:r w:rsidRPr="00702648">
        <w:rPr>
          <w:rFonts w:ascii="Verdana" w:hAnsi="Verdana"/>
          <w:color w:val="333333"/>
          <w:sz w:val="28"/>
          <w:szCs w:val="28"/>
        </w:rPr>
        <w:t>ными мостиками, переходите улицу в местах, обозначенных дорожной разметкой "зебра" или знаком "Пешеходный переход".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скапливайтесь на автобусных остановках, вынуждая остальных пешеходов сходить с тротуара.</w:t>
      </w:r>
    </w:p>
    <w:p w:rsidR="00E11F68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Катайтесь на роликах, скейтбордах в парках, скверах, имеющих ограждения.</w:t>
      </w:r>
      <w:r w:rsidRPr="00702648">
        <w:rPr>
          <w:rFonts w:ascii="Verdana" w:hAnsi="Verdana"/>
          <w:color w:val="333333"/>
          <w:sz w:val="28"/>
          <w:szCs w:val="28"/>
        </w:rPr>
        <w:br/>
        <w:t>Переходя улицу или дорогу, сойдите с велосипеда и ведите его за руль, скейтборд несите в руках.</w:t>
      </w:r>
      <w:r w:rsidRPr="00702648">
        <w:rPr>
          <w:rFonts w:ascii="Verdana" w:hAnsi="Verdana"/>
          <w:color w:val="333333"/>
          <w:sz w:val="28"/>
          <w:szCs w:val="28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440100" w:rsidRPr="00702648" w:rsidRDefault="00440100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09675" cy="1428750"/>
            <wp:effectExtent l="19050" t="0" r="9525" b="0"/>
            <wp:wrapTight wrapText="bothSides">
              <wp:wrapPolygon edited="0">
                <wp:start x="-340" y="0"/>
                <wp:lineTo x="-340" y="21312"/>
                <wp:lineTo x="21770" y="21312"/>
                <wp:lineTo x="21770" y="0"/>
                <wp:lineTo x="-340" y="0"/>
              </wp:wrapPolygon>
            </wp:wrapTight>
            <wp:docPr id="5" name="Рисунок 5" descr="http://sos-ru.info/child/img_child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-ru.info/child/img_child/8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ПОВЕДЕНИЕ В ПОЕЗДЕ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При посадке в пое</w:t>
      </w:r>
      <w:r>
        <w:rPr>
          <w:rFonts w:ascii="Verdana" w:hAnsi="Verdana"/>
          <w:color w:val="333333"/>
          <w:sz w:val="28"/>
          <w:szCs w:val="28"/>
        </w:rPr>
        <w:t>зд выбирайте центральные вагоны.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Выбирайте сидячие места против движения поезда.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Запомните имена, приметы своих попутчиков, их конечные станции.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оставляйте двери купе приоткрытыми, так как это позволяет видеть из коридора то, что происходит внутри.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440100" w:rsidRDefault="00440100" w:rsidP="00440100">
      <w:p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Default="00440100" w:rsidP="00440100">
      <w:p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</w:p>
    <w:p w:rsidR="00440100" w:rsidRPr="00702648" w:rsidRDefault="00440100" w:rsidP="00440100">
      <w:p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lastRenderedPageBreak/>
        <w:t>ПОВЕДЕНИЕ ПРИ ПОЖАРЕ В ЗДАНИИ</w:t>
      </w:r>
    </w:p>
    <w:p w:rsidR="00E11F68" w:rsidRPr="00E65119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b/>
          <w:color w:val="800000"/>
          <w:sz w:val="30"/>
          <w:szCs w:val="30"/>
        </w:rPr>
      </w:pPr>
      <w:r w:rsidRPr="00E65119">
        <w:rPr>
          <w:rFonts w:ascii="Verdana" w:hAnsi="Verdana"/>
          <w:b/>
          <w:color w:val="800000"/>
          <w:sz w:val="30"/>
          <w:szCs w:val="30"/>
        </w:rPr>
        <w:t>Вызовите службу спасения 01 (с сотового * 01 #)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Сообщите о пожаре соседям, отключите газ, электроэнергию, закройте окна и двери.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Немедленно покиньте помещение, не бегите наугад, не мешкайте на выходе.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Нельзя использовать лифт.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 xml:space="preserve">Двигайтесь </w:t>
      </w:r>
      <w:r>
        <w:rPr>
          <w:rFonts w:ascii="Verdana" w:hAnsi="Verdana"/>
          <w:color w:val="333333"/>
          <w:sz w:val="28"/>
          <w:szCs w:val="28"/>
        </w:rPr>
        <w:t>к выходу или в сторону не задым</w:t>
      </w:r>
      <w:r w:rsidRPr="00702648">
        <w:rPr>
          <w:rFonts w:ascii="Verdana" w:hAnsi="Verdana"/>
          <w:color w:val="333333"/>
          <w:sz w:val="28"/>
          <w:szCs w:val="28"/>
        </w:rPr>
        <w:t>ленной лестничной клетки.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786130</wp:posOffset>
            </wp:positionV>
            <wp:extent cx="1181100" cy="1428750"/>
            <wp:effectExtent l="19050" t="0" r="0" b="0"/>
            <wp:wrapTight wrapText="bothSides">
              <wp:wrapPolygon edited="0">
                <wp:start x="-348" y="0"/>
                <wp:lineTo x="-348" y="21312"/>
                <wp:lineTo x="21600" y="21312"/>
                <wp:lineTo x="21600" y="0"/>
                <wp:lineTo x="-348" y="0"/>
              </wp:wrapPolygon>
            </wp:wrapTight>
            <wp:docPr id="6" name="Рисунок 6" descr="http://sos-ru.info/child/img_child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s-ru.info/child/img_child/9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color w:val="333333"/>
          <w:sz w:val="28"/>
          <w:szCs w:val="28"/>
        </w:rPr>
        <w:t xml:space="preserve">В задымленном помещении двигайтесь </w:t>
      </w:r>
      <w:proofErr w:type="gramStart"/>
      <w:r w:rsidRPr="00702648">
        <w:rPr>
          <w:rFonts w:ascii="Verdana" w:hAnsi="Verdana"/>
          <w:color w:val="333333"/>
          <w:sz w:val="28"/>
          <w:szCs w:val="28"/>
        </w:rPr>
        <w:t>к выход</w:t>
      </w:r>
      <w:proofErr w:type="gramEnd"/>
      <w:r>
        <w:rPr>
          <w:rFonts w:ascii="Verdana" w:hAnsi="Verdana"/>
          <w:color w:val="333333"/>
          <w:sz w:val="28"/>
          <w:szCs w:val="28"/>
        </w:rPr>
        <w:t>,</w:t>
      </w:r>
      <w:r w:rsidRPr="00702648">
        <w:rPr>
          <w:rFonts w:ascii="Verdana" w:hAnsi="Verdana"/>
          <w:color w:val="333333"/>
          <w:sz w:val="28"/>
          <w:szCs w:val="28"/>
        </w:rPr>
        <w:t xml:space="preserve"> пригнувшись или ползком.</w:t>
      </w:r>
    </w:p>
    <w:p w:rsidR="00E11F68" w:rsidRPr="00702648" w:rsidRDefault="00E11F68" w:rsidP="00E11F68">
      <w:pPr>
        <w:shd w:val="clear" w:color="auto" w:fill="FCFCFC"/>
        <w:spacing w:after="240"/>
        <w:ind w:firstLine="300"/>
        <w:jc w:val="both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E11F68" w:rsidRPr="00702648" w:rsidRDefault="00E11F68" w:rsidP="00E11F68">
      <w:pPr>
        <w:shd w:val="clear" w:color="auto" w:fill="FCFCFC"/>
        <w:spacing w:after="240"/>
        <w:ind w:firstLine="300"/>
        <w:jc w:val="both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E11F68" w:rsidRDefault="00E11F68" w:rsidP="00E11F68"/>
    <w:p w:rsidR="00E11F68" w:rsidRDefault="00E11F68" w:rsidP="00E11F68"/>
    <w:p w:rsidR="00E11F68" w:rsidRDefault="00E11F68" w:rsidP="00E11F68"/>
    <w:p w:rsidR="00E11F68" w:rsidRDefault="00E11F68" w:rsidP="00E11F68"/>
    <w:p w:rsidR="00E11F68" w:rsidRDefault="00E11F68" w:rsidP="00E11F68"/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81100" cy="1428750"/>
            <wp:effectExtent l="19050" t="0" r="0" b="0"/>
            <wp:wrapTight wrapText="bothSides">
              <wp:wrapPolygon edited="0">
                <wp:start x="-348" y="0"/>
                <wp:lineTo x="-348" y="21312"/>
                <wp:lineTo x="21600" y="21312"/>
                <wp:lineTo x="21600" y="0"/>
                <wp:lineTo x="-348" y="0"/>
              </wp:wrapPolygon>
            </wp:wrapTight>
            <wp:docPr id="7" name="Рисунок 7" descr="http://sos-ru.info/child/img_child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-ru.info/child/img_child/10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sz w:val="40"/>
          <w:szCs w:val="40"/>
        </w:rPr>
        <w:t>МЕРЫ ЭЛЕКТРОБЕЗОПАСНОСТИ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Pr="009D5417" w:rsidRDefault="00E11F68" w:rsidP="00E11F68">
      <w:pPr>
        <w:numPr>
          <w:ilvl w:val="0"/>
          <w:numId w:val="14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беритесь за провод, свисающий со столба.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прикасайтесь к оголенному, плохо изолированному проводу.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дотрагивайтесь до включенного электроприбора и не беритесь за электрическую вилку мокрыми руками.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пользуйтесь электроприборами в ванной.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Включая вилку в розетку, убедитесь, что она именно от того прибора, который вы собираетесь включить.</w:t>
      </w:r>
    </w:p>
    <w:p w:rsidR="00E11F68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пользуйтесь неисправными (искрящими, нагревающимися) розетками.</w:t>
      </w:r>
    </w:p>
    <w:p w:rsidR="00E11F68" w:rsidRPr="009D5417" w:rsidRDefault="00E11F68" w:rsidP="00E11F68">
      <w:p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lastRenderedPageBreak/>
        <w:t>ПОВЕДЕНИЕ В МЕСТАХ МАССОВОГО СКОПЛЕНИЯ ЛЮДЕЙ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толпа увлекла вас, застегните одежду, громоздкие вещи - чемодан, рюкзак, сумку - лучше бросьте.</w:t>
      </w: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121285</wp:posOffset>
            </wp:positionV>
            <wp:extent cx="1009650" cy="1428750"/>
            <wp:effectExtent l="19050" t="0" r="0" b="0"/>
            <wp:wrapTight wrapText="bothSides">
              <wp:wrapPolygon edited="0">
                <wp:start x="-408" y="0"/>
                <wp:lineTo x="-408" y="21312"/>
                <wp:lineTo x="21600" y="21312"/>
                <wp:lineTo x="21600" y="0"/>
                <wp:lineTo x="-408" y="0"/>
              </wp:wrapPolygon>
            </wp:wrapTight>
            <wp:docPr id="8" name="Рисунок 8" descr="http://sos-ru.info/child/img_child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s-ru.info/child/img_child/11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>Чтобы не упасть, следуйте по направлению движения толпы, старайтесь быть в центре нее.</w:t>
      </w: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Чтобы защитить себя от сдавливания, прижмите согнутые в локтях руки к грудной клетке.</w:t>
      </w:r>
    </w:p>
    <w:p w:rsidR="00E11F68" w:rsidRPr="009D5417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При падении пытайтесь подняться: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быстро встаньте на четвереньки;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выставите как можно дальше вперед опорную ногу;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сгибая опорную ногу, под напором толпы, резко поднимитесь.</w:t>
      </w:r>
    </w:p>
    <w:p w:rsidR="00E11F68" w:rsidRDefault="00E11F68" w:rsidP="00E11F68">
      <w:pPr>
        <w:shd w:val="clear" w:color="auto" w:fill="FCFCFC"/>
        <w:spacing w:after="240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подняться невозможно, постарайтесь свернуться клубком, втяните шею, кистями рук закройте затылок.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прочь от стеклянных витрин, стен зданий, деревьев. При применении слезоточивого газа закройте рот и нос платком</w:t>
      </w:r>
      <w:r>
        <w:rPr>
          <w:rFonts w:ascii="Verdana" w:hAnsi="Verdana"/>
          <w:color w:val="333333"/>
          <w:sz w:val="28"/>
          <w:szCs w:val="28"/>
        </w:rPr>
        <w:t>, смоченным в любой жидкости.</w:t>
      </w:r>
      <w:r>
        <w:rPr>
          <w:rFonts w:ascii="Verdana" w:hAnsi="Verdana"/>
          <w:color w:val="333333"/>
          <w:sz w:val="28"/>
          <w:szCs w:val="28"/>
        </w:rPr>
        <w:br/>
      </w:r>
      <w:r w:rsidRPr="009D5417">
        <w:rPr>
          <w:rFonts w:ascii="Verdana" w:hAnsi="Verdana"/>
          <w:color w:val="333333"/>
          <w:sz w:val="28"/>
          <w:szCs w:val="28"/>
        </w:rPr>
        <w:t>Если глаза оказались поражены газом, необходимо быстро и часто моргать.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ПРИ ЗАХВАТЕ В ЗАЛОЖНИКИ</w:t>
      </w:r>
    </w:p>
    <w:p w:rsidR="00E11F68" w:rsidRPr="00B801F2" w:rsidRDefault="00E11F68" w:rsidP="00E11F68">
      <w:pPr>
        <w:shd w:val="clear" w:color="auto" w:fill="FCFCFC"/>
        <w:ind w:firstLine="300"/>
        <w:jc w:val="center"/>
        <w:rPr>
          <w:rFonts w:ascii="Verdana" w:hAnsi="Verdana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1596390</wp:posOffset>
            </wp:positionV>
            <wp:extent cx="952500" cy="1428750"/>
            <wp:effectExtent l="19050" t="0" r="0" b="0"/>
            <wp:wrapTight wrapText="bothSides">
              <wp:wrapPolygon edited="0">
                <wp:start x="-432" y="0"/>
                <wp:lineTo x="-432" y="21312"/>
                <wp:lineTo x="21600" y="21312"/>
                <wp:lineTo x="21600" y="0"/>
                <wp:lineTo x="-432" y="0"/>
              </wp:wrapPolygon>
            </wp:wrapTight>
            <wp:docPr id="9" name="Рисунок 9" descr="http://sos-ru.info/child/img_chil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s-ru.info/child/img_child/12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>Не задавайте лишних вопросов.</w:t>
      </w:r>
      <w:r w:rsidRPr="009D5417">
        <w:rPr>
          <w:rFonts w:ascii="Verdana" w:hAnsi="Verdana"/>
          <w:color w:val="333333"/>
          <w:sz w:val="28"/>
          <w:szCs w:val="28"/>
        </w:rPr>
        <w:br/>
        <w:t>Выполняйте требования террористов, не противоречьте им.</w:t>
      </w:r>
      <w:r w:rsidRPr="009D5417">
        <w:rPr>
          <w:rFonts w:ascii="Verdana" w:hAnsi="Verdana"/>
          <w:color w:val="333333"/>
          <w:sz w:val="28"/>
          <w:szCs w:val="28"/>
        </w:rPr>
        <w:br/>
        <w:t>Не допускайте истерик и паники. Не оказывайте сопротивления.</w:t>
      </w:r>
      <w:r w:rsidRPr="009D5417">
        <w:rPr>
          <w:rFonts w:ascii="Verdana" w:hAnsi="Verdana"/>
          <w:color w:val="333333"/>
          <w:sz w:val="28"/>
          <w:szCs w:val="28"/>
        </w:rPr>
        <w:br/>
        <w:t>Не реагируйте на действия террористов в отношении других заложников.</w:t>
      </w:r>
      <w:r w:rsidRPr="009D5417">
        <w:rPr>
          <w:rFonts w:ascii="Verdana" w:hAnsi="Verdana"/>
          <w:color w:val="333333"/>
          <w:sz w:val="28"/>
          <w:szCs w:val="28"/>
        </w:rPr>
        <w:br/>
        <w:t>Не смотрите в глаза террористам, не ведите себя вызывающе.</w:t>
      </w:r>
      <w:r w:rsidRPr="009D5417">
        <w:rPr>
          <w:rFonts w:ascii="Verdana" w:hAnsi="Verdana"/>
          <w:color w:val="333333"/>
          <w:sz w:val="28"/>
          <w:szCs w:val="28"/>
        </w:rPr>
        <w:br/>
        <w:t>Не делайте резких движений, старайтесь меньше двигаться.</w:t>
      </w:r>
      <w:r w:rsidRPr="009D5417">
        <w:rPr>
          <w:rFonts w:ascii="Verdana" w:hAnsi="Verdana"/>
          <w:color w:val="333333"/>
          <w:sz w:val="28"/>
          <w:szCs w:val="28"/>
        </w:rPr>
        <w:br/>
        <w:t>На совершение любых действий (сесть, встать, попить, сходить в туалет) спрашивайте разрешение.</w:t>
      </w:r>
      <w:r w:rsidRPr="009D5417">
        <w:rPr>
          <w:rFonts w:ascii="Verdana" w:hAnsi="Verdana"/>
          <w:color w:val="333333"/>
          <w:sz w:val="28"/>
          <w:szCs w:val="28"/>
        </w:rPr>
        <w:br/>
        <w:t>В случае ранения двигайтесь как можно меньше.</w:t>
      </w:r>
      <w:r w:rsidRPr="009D5417">
        <w:rPr>
          <w:rFonts w:ascii="Verdana" w:hAnsi="Verdana"/>
          <w:color w:val="333333"/>
          <w:sz w:val="28"/>
          <w:szCs w:val="28"/>
        </w:rPr>
        <w:br/>
        <w:t>Запомните приметы преступников (черты их лиц, одежду, имена, клички, возможные шрамы и татуировки, особенности речи и манеры поведения, тематику).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подальше от проемов дверей и окон.</w:t>
      </w:r>
      <w:r w:rsidRPr="009D5417">
        <w:rPr>
          <w:rFonts w:ascii="Verdana" w:hAnsi="Verdana"/>
          <w:color w:val="333333"/>
          <w:sz w:val="28"/>
          <w:szCs w:val="28"/>
        </w:rPr>
        <w:br/>
      </w:r>
      <w:r w:rsidRPr="00B801F2">
        <w:rPr>
          <w:rFonts w:ascii="Verdana" w:hAnsi="Verdana"/>
          <w:b/>
          <w:color w:val="1F497D"/>
          <w:sz w:val="28"/>
          <w:szCs w:val="28"/>
        </w:rPr>
        <w:t>Во время освобождения: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лежите на полу лицом вниз;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голову закройте руками и не двигайтесь;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lastRenderedPageBreak/>
        <w:t xml:space="preserve">не бегите навстречу сотрудникам спецслужб или от них;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неукоснительно выполняйте требования сотрудников спецслужб.</w:t>
      </w:r>
    </w:p>
    <w:p w:rsidR="00E11F68" w:rsidRPr="00E65119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24"/>
          <w:szCs w:val="24"/>
        </w:rPr>
      </w:pPr>
    </w:p>
    <w:p w:rsidR="00440100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 xml:space="preserve">ПРАВИЛА ПОВЕДЕНИЯ ПРИ УГРОЗЕ 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И ВО ВРЕМЯ ВЗРЫВА</w:t>
      </w:r>
    </w:p>
    <w:p w:rsidR="00E11F68" w:rsidRPr="00B801F2" w:rsidRDefault="00E11F68" w:rsidP="00E11F68">
      <w:pPr>
        <w:shd w:val="clear" w:color="auto" w:fill="FCFCFC"/>
        <w:ind w:firstLine="300"/>
        <w:jc w:val="center"/>
        <w:rPr>
          <w:rFonts w:ascii="Verdana" w:hAnsi="Verdana"/>
          <w:b/>
          <w:color w:val="1F497D"/>
          <w:sz w:val="28"/>
          <w:szCs w:val="28"/>
        </w:rPr>
      </w:pPr>
      <w:r w:rsidRPr="00B801F2">
        <w:rPr>
          <w:rFonts w:ascii="Verdana" w:hAnsi="Verdana"/>
          <w:b/>
          <w:color w:val="1F497D"/>
          <w:sz w:val="28"/>
          <w:szCs w:val="28"/>
        </w:rPr>
        <w:t>Признаки, указывающие на возможность установки взрывного устройства: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оставленный сверток, пакет или предмет в транспорте, подъезде; 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натянутая проволока или шнур; 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провода, изоляционная лента, свисающие из-под машины.</w:t>
      </w:r>
    </w:p>
    <w:p w:rsidR="00E11F68" w:rsidRDefault="00E11F68" w:rsidP="00E11F68">
      <w:pPr>
        <w:shd w:val="clear" w:color="auto" w:fill="FCFCFC"/>
        <w:ind w:firstLine="30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  <w:r w:rsidRPr="009D5417">
        <w:rPr>
          <w:rFonts w:ascii="Verdana" w:hAnsi="Verdana"/>
          <w:color w:val="333333"/>
          <w:sz w:val="28"/>
          <w:szCs w:val="28"/>
        </w:rPr>
        <w:br/>
        <w:t>Если почувствовали, что взрыв неизбежен, быстро ложитесь и прикройте голову руками.</w:t>
      </w:r>
      <w:r w:rsidRPr="009D5417">
        <w:rPr>
          <w:rFonts w:ascii="Verdana" w:hAnsi="Verdana"/>
          <w:color w:val="333333"/>
          <w:sz w:val="28"/>
          <w:szCs w:val="28"/>
        </w:rPr>
        <w:br/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подальше от окон, зеркал, светильников.</w:t>
      </w:r>
      <w:r w:rsidRPr="009D5417">
        <w:rPr>
          <w:rFonts w:ascii="Verdana" w:hAnsi="Verdana"/>
          <w:color w:val="333333"/>
          <w:sz w:val="28"/>
          <w:szCs w:val="28"/>
        </w:rPr>
        <w:br/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440100" w:rsidRPr="009D5417" w:rsidRDefault="00440100" w:rsidP="00E11F68">
      <w:pPr>
        <w:shd w:val="clear" w:color="auto" w:fill="FCFCFC"/>
        <w:ind w:firstLine="300"/>
        <w:rPr>
          <w:rFonts w:ascii="Verdana" w:hAnsi="Verdana"/>
          <w:color w:val="333333"/>
          <w:sz w:val="28"/>
          <w:szCs w:val="28"/>
        </w:rPr>
      </w:pPr>
      <w:bookmarkStart w:id="0" w:name="_GoBack"/>
      <w:bookmarkEnd w:id="0"/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ПРИ НАПАДЕНИИ СОБАКИ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rPr>
          <w:rFonts w:ascii="Verdana" w:hAnsi="Verdana"/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14450" cy="1428750"/>
            <wp:effectExtent l="19050" t="0" r="0" b="0"/>
            <wp:wrapTight wrapText="bothSides">
              <wp:wrapPolygon edited="0">
                <wp:start x="-313" y="0"/>
                <wp:lineTo x="-313" y="21312"/>
                <wp:lineTo x="21600" y="21312"/>
                <wp:lineTo x="21600" y="0"/>
                <wp:lineTo x="-313" y="0"/>
              </wp:wrapPolygon>
            </wp:wrapTight>
            <wp:docPr id="10" name="Рисунок 10" descr="http://sos-ru.info/child/img_child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s-ru.info/child/img_child/15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 xml:space="preserve">Не подходите к незнакомой собаке и не оказывайте ей "знаков внимания".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Если собака ведет себя агрессивно, никогда не поворачивайтесь к ней спиной и не убегайте.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Уходите от агрессивной собаки пятясь, не суетясь и не отрывая взгляда от нее.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замахивайтесь на собаку, не поднимайте с земли палку или камень.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Попробуйте громким и уверенным голосом подать команды: "Фу!", "Стоять!", "Сидеть!".</w:t>
      </w:r>
    </w:p>
    <w:p w:rsidR="00E11F68" w:rsidRPr="009D5417" w:rsidRDefault="00E11F68" w:rsidP="00E11F68">
      <w:pPr>
        <w:shd w:val="clear" w:color="auto" w:fill="FCFCFC"/>
        <w:spacing w:after="240"/>
        <w:ind w:firstLine="30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  <w:r w:rsidRPr="009D5417">
        <w:rPr>
          <w:rFonts w:ascii="Verdana" w:hAnsi="Verdana"/>
          <w:color w:val="333333"/>
          <w:sz w:val="28"/>
          <w:szCs w:val="28"/>
        </w:rPr>
        <w:br/>
      </w:r>
      <w:r w:rsidRPr="009D5417">
        <w:rPr>
          <w:rFonts w:ascii="Verdana" w:hAnsi="Verdana"/>
          <w:color w:val="333333"/>
          <w:sz w:val="28"/>
          <w:szCs w:val="28"/>
        </w:rPr>
        <w:lastRenderedPageBreak/>
        <w:t>Если собака бросилась на вас, бейте ее (очень сильно и точно) в нос, в пах и живот.</w:t>
      </w:r>
      <w:r w:rsidRPr="009D5417">
        <w:rPr>
          <w:rFonts w:ascii="Verdana" w:hAnsi="Verdana"/>
          <w:color w:val="333333"/>
          <w:sz w:val="28"/>
          <w:szCs w:val="28"/>
        </w:rPr>
        <w:br/>
        <w:t>Если собаке удалось повалить вас на землю, защищайте горло.</w:t>
      </w:r>
      <w:r w:rsidRPr="009D5417">
        <w:rPr>
          <w:rFonts w:ascii="Verdana" w:hAnsi="Verdana"/>
          <w:color w:val="333333"/>
          <w:sz w:val="28"/>
          <w:szCs w:val="28"/>
        </w:rPr>
        <w:br/>
        <w:t>Гуманное отношение к собаке в подобной ситуации неуместно.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НА ВОДЕ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Обязательно научитесь плавать.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купайтесь, не ныряйте в незнакомых местах и не заплывайте за буйки.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приближайтесь к моторным лодкам и судам.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уплывайте на надувных матрасах или камерах далеко от берега.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играйте на воде в опасные игры. </w:t>
      </w:r>
    </w:p>
    <w:p w:rsidR="00E11F68" w:rsidRPr="008072B5" w:rsidRDefault="00E11F68" w:rsidP="008072B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бросайте в воду камни, острые, режущие предметы, банки и т. п.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283210</wp:posOffset>
            </wp:positionV>
            <wp:extent cx="1171575" cy="1428750"/>
            <wp:effectExtent l="19050" t="0" r="9525" b="0"/>
            <wp:wrapTight wrapText="bothSides">
              <wp:wrapPolygon edited="0">
                <wp:start x="-351" y="0"/>
                <wp:lineTo x="-351" y="21312"/>
                <wp:lineTo x="21776" y="21312"/>
                <wp:lineTo x="21776" y="0"/>
                <wp:lineTo x="-351" y="0"/>
              </wp:wrapPolygon>
            </wp:wrapTight>
            <wp:docPr id="11" name="Рисунок 11" descr="http://sos-ru.info/child/img_child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-ru.info/child/img_child/16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НА ПРИРОДЕ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28"/>
          <w:szCs w:val="28"/>
        </w:rPr>
      </w:pPr>
      <w:r w:rsidRPr="009D5417">
        <w:rPr>
          <w:rFonts w:ascii="Verdana" w:hAnsi="Verdana"/>
          <w:sz w:val="28"/>
          <w:szCs w:val="28"/>
        </w:rPr>
        <w:t>Летом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жару прячьтесь под навес, меньше двигайтесь, смачивайте голову холодной водой.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лесу при встрече с дикими животными: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трогайте и не дразните их;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поворачивайтесь спиной к животному и не убегайте;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медленно отступайте, наблюдая за его поведением;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залезьте на дерево;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E11F68" w:rsidRPr="009D5417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28"/>
          <w:szCs w:val="28"/>
        </w:rPr>
      </w:pPr>
      <w:r w:rsidRPr="009D5417">
        <w:rPr>
          <w:rFonts w:ascii="Verdana" w:hAnsi="Verdana"/>
          <w:sz w:val="28"/>
          <w:szCs w:val="28"/>
        </w:rPr>
        <w:t>В зимнее время</w:t>
      </w:r>
    </w:p>
    <w:p w:rsidR="00E11F68" w:rsidRPr="009D5417" w:rsidRDefault="00E11F68" w:rsidP="00E11F6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88" w:lineRule="auto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Воздержитесь от прогулок на улице при t воздуха -25 °С и ниже. </w:t>
      </w:r>
    </w:p>
    <w:p w:rsidR="00E11F68" w:rsidRPr="009D5417" w:rsidRDefault="00E11F68" w:rsidP="00E11F6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88" w:lineRule="auto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На улицу в сильные морозы, надевайте теплую, сухую одежду, а открытые части лица смазывайте глицерином.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320040</wp:posOffset>
            </wp:positionV>
            <wp:extent cx="1533525" cy="1428750"/>
            <wp:effectExtent l="19050" t="0" r="9525" b="0"/>
            <wp:wrapTight wrapText="bothSides">
              <wp:wrapPolygon edited="0">
                <wp:start x="-268" y="0"/>
                <wp:lineTo x="-268" y="21312"/>
                <wp:lineTo x="21734" y="21312"/>
                <wp:lineTo x="21734" y="0"/>
                <wp:lineTo x="-268" y="0"/>
              </wp:wrapPolygon>
            </wp:wrapTight>
            <wp:docPr id="12" name="Рисунок 12" descr="http://sos-ru.info/child/img_child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s-ru.info/child/img_child/17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sz w:val="40"/>
          <w:szCs w:val="40"/>
        </w:rPr>
        <w:t>ПОВЕДЕНИЕ В БЫТУ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принимайте всерьез рекламу лекарственных препаратов и пищевых добавок. </w:t>
      </w: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употребляйте лекарства без назначения врача или разрешения родителей. </w:t>
      </w: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Для </w:t>
      </w:r>
      <w:r>
        <w:rPr>
          <w:rFonts w:ascii="Verdana" w:hAnsi="Verdana"/>
          <w:color w:val="333333"/>
          <w:sz w:val="28"/>
          <w:szCs w:val="28"/>
        </w:rPr>
        <w:t xml:space="preserve">мытья посуды используйте только </w:t>
      </w:r>
      <w:r w:rsidRPr="009D5417">
        <w:rPr>
          <w:rFonts w:ascii="Verdana" w:hAnsi="Verdana"/>
          <w:color w:val="333333"/>
          <w:sz w:val="28"/>
          <w:szCs w:val="28"/>
        </w:rPr>
        <w:t xml:space="preserve">специальные средства. </w:t>
      </w:r>
    </w:p>
    <w:p w:rsidR="00E11F68" w:rsidRPr="008072B5" w:rsidRDefault="00E11F68" w:rsidP="008072B5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ОДИН ДОМА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отвечайте незнакомым людям по телефону.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Без родителей никому (даже знакомым) не открывайте входную дверь.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Ни с кем не вступайте в разговоры через дверь.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Проверьте, надежно ли закрыта дверь.</w:t>
      </w:r>
    </w:p>
    <w:p w:rsidR="00E11F68" w:rsidRPr="009D5417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опасной ситуации воспользуйтесь телефоном милиции 02, скорой помощи 03, пожарной охраны 01, службы газа 04.</w:t>
      </w:r>
      <w:r w:rsidRPr="009D5417">
        <w:rPr>
          <w:rFonts w:ascii="Verdana" w:hAnsi="Verdana"/>
          <w:color w:val="333333"/>
          <w:sz w:val="28"/>
          <w:szCs w:val="28"/>
        </w:rPr>
        <w:br/>
        <w:t>Если нет телефона:</w:t>
      </w:r>
    </w:p>
    <w:p w:rsidR="00E11F68" w:rsidRPr="009D5417" w:rsidRDefault="00E11F68" w:rsidP="00E11F68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постучите соседям металлическим предметом по батарее или в стену;</w:t>
      </w:r>
    </w:p>
    <w:p w:rsidR="00E11F68" w:rsidRPr="008072B5" w:rsidRDefault="00E11F68" w:rsidP="008072B5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выйдите на балкон и зовите на помощь.</w:t>
      </w:r>
    </w:p>
    <w:p w:rsidR="00E11F68" w:rsidRPr="00651B14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651B14">
        <w:rPr>
          <w:rFonts w:ascii="Verdana" w:hAnsi="Verdana"/>
          <w:sz w:val="40"/>
          <w:szCs w:val="40"/>
        </w:rPr>
        <w:t>ПОВЕДЕНИЕ С ДРУГИМИ ЛЮДЬМИ</w:t>
      </w:r>
    </w:p>
    <w:p w:rsidR="00E11F68" w:rsidRPr="00651B14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651B14">
        <w:rPr>
          <w:rFonts w:ascii="Verdana" w:hAnsi="Verdana"/>
          <w:color w:val="333333"/>
          <w:sz w:val="28"/>
          <w:szCs w:val="28"/>
        </w:rPr>
        <w:t>Не показывайте посторонним людям наличие у вас денег и драгоценностей.</w:t>
      </w:r>
      <w:r w:rsidRPr="00651B14">
        <w:rPr>
          <w:rFonts w:ascii="Verdana" w:hAnsi="Verdana"/>
          <w:color w:val="333333"/>
          <w:sz w:val="28"/>
          <w:szCs w:val="28"/>
        </w:rPr>
        <w:br/>
        <w:t>Не соглашайтесь, чтобы вас подвозили незнакомые люди.</w:t>
      </w:r>
      <w:r w:rsidRPr="00651B14">
        <w:rPr>
          <w:rFonts w:ascii="Verdana" w:hAnsi="Verdana"/>
          <w:color w:val="333333"/>
          <w:sz w:val="28"/>
          <w:szCs w:val="28"/>
        </w:rPr>
        <w:br/>
        <w:t>Избегайте большого скопления людей - толпы, очереди.</w:t>
      </w:r>
      <w:r w:rsidRPr="00651B14">
        <w:rPr>
          <w:rFonts w:ascii="Verdana" w:hAnsi="Verdana"/>
          <w:color w:val="333333"/>
          <w:sz w:val="28"/>
          <w:szCs w:val="28"/>
        </w:rPr>
        <w:br/>
        <w:t>Не соглашайтесь показать дорогу к какому-либо месту незнакомым людям, даже за вознаграждение.</w:t>
      </w:r>
      <w:r w:rsidRPr="00651B14">
        <w:rPr>
          <w:rFonts w:ascii="Verdana" w:hAnsi="Verdana"/>
          <w:color w:val="333333"/>
          <w:sz w:val="28"/>
          <w:szCs w:val="28"/>
        </w:rPr>
        <w:br/>
        <w:t>Не рассказывайте о себе, о своих планах, о своей семье посторонним людям.</w:t>
      </w:r>
      <w:r w:rsidRPr="00651B14">
        <w:rPr>
          <w:rFonts w:ascii="Verdana" w:hAnsi="Verdana"/>
          <w:color w:val="333333"/>
          <w:sz w:val="28"/>
          <w:szCs w:val="28"/>
        </w:rPr>
        <w:br/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247015</wp:posOffset>
            </wp:positionV>
            <wp:extent cx="2755900" cy="2052955"/>
            <wp:effectExtent l="19050" t="0" r="6350" b="0"/>
            <wp:wrapTight wrapText="bothSides">
              <wp:wrapPolygon edited="0">
                <wp:start x="8660" y="0"/>
                <wp:lineTo x="6570" y="1203"/>
                <wp:lineTo x="4629" y="2806"/>
                <wp:lineTo x="3583" y="6414"/>
                <wp:lineTo x="2986" y="12828"/>
                <wp:lineTo x="149" y="15634"/>
                <wp:lineTo x="-149" y="17638"/>
                <wp:lineTo x="149" y="19242"/>
                <wp:lineTo x="2240" y="21446"/>
                <wp:lineTo x="2389" y="21446"/>
                <wp:lineTo x="5524" y="21446"/>
                <wp:lineTo x="14334" y="21446"/>
                <wp:lineTo x="20157" y="20645"/>
                <wp:lineTo x="20157" y="19242"/>
                <wp:lineTo x="21500" y="16235"/>
                <wp:lineTo x="21500" y="16035"/>
                <wp:lineTo x="21650" y="13028"/>
                <wp:lineTo x="21650" y="9821"/>
                <wp:lineTo x="21500" y="9621"/>
                <wp:lineTo x="21650" y="8017"/>
                <wp:lineTo x="21650" y="7616"/>
                <wp:lineTo x="21351" y="6213"/>
                <wp:lineTo x="20157" y="4009"/>
                <wp:lineTo x="19858" y="2806"/>
                <wp:lineTo x="17768" y="2004"/>
                <wp:lineTo x="10601" y="0"/>
                <wp:lineTo x="8660" y="0"/>
              </wp:wrapPolygon>
            </wp:wrapTight>
            <wp:docPr id="15" name="Рисунок 1" descr="Описание: http://sos-ru.info/child/img_chil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os-ru.info/child/img_child/2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247015</wp:posOffset>
            </wp:positionV>
            <wp:extent cx="2160905" cy="1860550"/>
            <wp:effectExtent l="19050" t="0" r="0" b="0"/>
            <wp:wrapTight wrapText="bothSides">
              <wp:wrapPolygon edited="0">
                <wp:start x="381" y="0"/>
                <wp:lineTo x="952" y="3539"/>
                <wp:lineTo x="-190" y="4644"/>
                <wp:lineTo x="-190" y="5087"/>
                <wp:lineTo x="1523" y="7077"/>
                <wp:lineTo x="571" y="11722"/>
                <wp:lineTo x="571" y="14154"/>
                <wp:lineTo x="1333" y="17693"/>
                <wp:lineTo x="3618" y="21231"/>
                <wp:lineTo x="3999" y="21453"/>
                <wp:lineTo x="9140" y="21453"/>
                <wp:lineTo x="9331" y="21453"/>
                <wp:lineTo x="15234" y="21231"/>
                <wp:lineTo x="21137" y="19462"/>
                <wp:lineTo x="20946" y="17693"/>
                <wp:lineTo x="21517" y="14818"/>
                <wp:lineTo x="21327" y="14375"/>
                <wp:lineTo x="19042" y="14154"/>
                <wp:lineTo x="19804" y="6414"/>
                <wp:lineTo x="19042" y="4866"/>
                <wp:lineTo x="17900" y="3539"/>
                <wp:lineTo x="18090" y="1327"/>
                <wp:lineTo x="12187" y="0"/>
                <wp:lineTo x="1523" y="0"/>
                <wp:lineTo x="381" y="0"/>
              </wp:wrapPolygon>
            </wp:wrapTight>
            <wp:docPr id="14" name="Рисунок 3" descr="Описание: http://sos-ru.info/child/img_chil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os-ru.info/child/img_child/3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8072B5">
      <w:pPr>
        <w:pStyle w:val="bblue31"/>
        <w:shd w:val="clear" w:color="auto" w:fill="FCFCFC"/>
        <w:spacing w:line="288" w:lineRule="auto"/>
        <w:ind w:firstLine="0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87630</wp:posOffset>
            </wp:positionV>
            <wp:extent cx="1028700" cy="1428750"/>
            <wp:effectExtent l="19050" t="0" r="0" b="0"/>
            <wp:wrapTight wrapText="bothSides">
              <wp:wrapPolygon edited="0">
                <wp:start x="-400" y="0"/>
                <wp:lineTo x="-400" y="21312"/>
                <wp:lineTo x="21600" y="21312"/>
                <wp:lineTo x="21600" y="0"/>
                <wp:lineTo x="-400" y="0"/>
              </wp:wrapPolygon>
            </wp:wrapTight>
            <wp:docPr id="13" name="Рисунок 13" descr="http://sos-ru.info/child/img_child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s-ru.info/child/img_child/18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B14">
        <w:rPr>
          <w:rFonts w:ascii="Verdana" w:hAnsi="Verdana"/>
          <w:sz w:val="40"/>
          <w:szCs w:val="40"/>
        </w:rPr>
        <w:t>САМОПОМОЩЬ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rPr>
          <w:rFonts w:ascii="Verdana" w:hAnsi="Verdana"/>
          <w:color w:val="FF0000"/>
          <w:sz w:val="30"/>
          <w:szCs w:val="30"/>
        </w:rPr>
      </w:pPr>
      <w:r w:rsidRPr="007E4E95">
        <w:rPr>
          <w:rFonts w:ascii="Verdana" w:hAnsi="Verdana"/>
          <w:color w:val="FF0000"/>
          <w:sz w:val="30"/>
          <w:szCs w:val="30"/>
        </w:rPr>
        <w:t>Сильное кровотечение: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зажмите вену, артерию рукой;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наложите жгут или тугую повязку выше раны;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меньше двигайтесь;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поврежденное место.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sz w:val="30"/>
          <w:szCs w:val="30"/>
        </w:rPr>
      </w:pPr>
      <w:r w:rsidRPr="007E4E95">
        <w:rPr>
          <w:rFonts w:ascii="Verdana" w:hAnsi="Verdana"/>
          <w:sz w:val="30"/>
          <w:szCs w:val="30"/>
        </w:rPr>
        <w:t>Ожог термический:</w:t>
      </w:r>
    </w:p>
    <w:p w:rsidR="00E11F68" w:rsidRPr="007E4E95" w:rsidRDefault="00E11F68" w:rsidP="00E11F68">
      <w:pPr>
        <w:numPr>
          <w:ilvl w:val="0"/>
          <w:numId w:val="21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030A0"/>
          <w:sz w:val="30"/>
          <w:szCs w:val="30"/>
        </w:rPr>
      </w:pPr>
      <w:r w:rsidRPr="007E4E95">
        <w:rPr>
          <w:rFonts w:ascii="Verdana" w:hAnsi="Verdana"/>
          <w:color w:val="7030A0"/>
          <w:sz w:val="30"/>
          <w:szCs w:val="30"/>
        </w:rPr>
        <w:t>Ожог химический:</w:t>
      </w:r>
    </w:p>
    <w:p w:rsidR="00E11F68" w:rsidRPr="007E4E95" w:rsidRDefault="00E11F68" w:rsidP="00E11F68">
      <w:pPr>
        <w:numPr>
          <w:ilvl w:val="0"/>
          <w:numId w:val="22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промойте место ожога струей холодной воды;</w:t>
      </w:r>
    </w:p>
    <w:p w:rsidR="00E11F68" w:rsidRPr="007E4E95" w:rsidRDefault="00E11F68" w:rsidP="00E11F68">
      <w:pPr>
        <w:numPr>
          <w:ilvl w:val="0"/>
          <w:numId w:val="22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4F6228"/>
          <w:sz w:val="30"/>
          <w:szCs w:val="30"/>
        </w:rPr>
      </w:pPr>
      <w:r w:rsidRPr="00B801F2">
        <w:rPr>
          <w:rFonts w:ascii="Verdana" w:hAnsi="Verdana"/>
          <w:color w:val="4F6228"/>
          <w:sz w:val="30"/>
          <w:szCs w:val="30"/>
        </w:rPr>
        <w:t>Отравление пищевое: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выпейте 0,5-</w:t>
      </w:r>
      <w:smartTag w:uri="urn:schemas-microsoft-com:office:smarttags" w:element="metricconverter">
        <w:smartTagPr>
          <w:attr w:name="ProductID" w:val="1 л"/>
        </w:smartTagPr>
        <w:r w:rsidRPr="007E4E95">
          <w:rPr>
            <w:rFonts w:ascii="Verdana" w:hAnsi="Verdana"/>
            <w:color w:val="333333"/>
            <w:sz w:val="30"/>
            <w:szCs w:val="30"/>
          </w:rPr>
          <w:t>1 л</w:t>
        </w:r>
      </w:smartTag>
      <w:r w:rsidRPr="007E4E95">
        <w:rPr>
          <w:rFonts w:ascii="Verdana" w:hAnsi="Verdana"/>
          <w:color w:val="333333"/>
          <w:sz w:val="30"/>
          <w:szCs w:val="30"/>
        </w:rPr>
        <w:t xml:space="preserve"> кипяченой воды;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вызовите рвоту;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примите активированный уголь или тертые сухари;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7E4E95" w:rsidRDefault="00E11F68" w:rsidP="00E11F68">
      <w:pPr>
        <w:shd w:val="clear" w:color="auto" w:fill="FCFCFC"/>
        <w:ind w:firstLine="300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При отравлении грибами или лекарствами немедленно вызовите врача.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C00000"/>
          <w:sz w:val="30"/>
          <w:szCs w:val="30"/>
        </w:rPr>
      </w:pPr>
      <w:r w:rsidRPr="007E4E95">
        <w:rPr>
          <w:rFonts w:ascii="Verdana" w:hAnsi="Verdana"/>
          <w:color w:val="C00000"/>
          <w:sz w:val="30"/>
          <w:szCs w:val="30"/>
        </w:rPr>
        <w:t>При болях в животе:</w:t>
      </w:r>
    </w:p>
    <w:p w:rsidR="00E11F68" w:rsidRPr="007E4E95" w:rsidRDefault="00E11F68" w:rsidP="00E11F68">
      <w:pPr>
        <w:numPr>
          <w:ilvl w:val="0"/>
          <w:numId w:val="24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живот;</w:t>
      </w:r>
    </w:p>
    <w:p w:rsidR="00E11F68" w:rsidRPr="007E4E95" w:rsidRDefault="00E11F68" w:rsidP="00E11F68">
      <w:pPr>
        <w:numPr>
          <w:ilvl w:val="0"/>
          <w:numId w:val="24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984806"/>
          <w:sz w:val="30"/>
          <w:szCs w:val="30"/>
        </w:rPr>
      </w:pPr>
      <w:r w:rsidRPr="00B801F2">
        <w:rPr>
          <w:rFonts w:ascii="Verdana" w:hAnsi="Verdana"/>
          <w:color w:val="984806"/>
          <w:sz w:val="30"/>
          <w:szCs w:val="30"/>
        </w:rPr>
        <w:t>Травмы конечностей (перелом, вывих и др.):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обеспечьте неподвижность суставов;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поврежденное место;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E0240"/>
          <w:sz w:val="30"/>
          <w:szCs w:val="30"/>
        </w:rPr>
      </w:pPr>
      <w:r w:rsidRPr="007E4E95">
        <w:rPr>
          <w:rFonts w:ascii="Verdana" w:hAnsi="Verdana"/>
          <w:color w:val="7E0240"/>
          <w:sz w:val="30"/>
          <w:szCs w:val="30"/>
        </w:rPr>
        <w:t>Ранение конечностей:</w:t>
      </w:r>
    </w:p>
    <w:p w:rsidR="00E11F68" w:rsidRPr="007E4E95" w:rsidRDefault="00E11F68" w:rsidP="00E11F68">
      <w:pPr>
        <w:numPr>
          <w:ilvl w:val="0"/>
          <w:numId w:val="26"/>
        </w:numPr>
        <w:shd w:val="clear" w:color="auto" w:fill="FCFCFC"/>
        <w:spacing w:before="100" w:before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накройте рану чистой салфеткой;</w:t>
      </w:r>
    </w:p>
    <w:p w:rsidR="00E11F68" w:rsidRPr="007E4E95" w:rsidRDefault="00E11F68" w:rsidP="00E11F68">
      <w:pPr>
        <w:numPr>
          <w:ilvl w:val="0"/>
          <w:numId w:val="26"/>
        </w:numPr>
        <w:shd w:val="clear" w:color="auto" w:fill="FCFCFC"/>
        <w:spacing w:before="100" w:before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закрепите салфетку бинтом или лейкопластырем.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E2002"/>
          <w:sz w:val="30"/>
          <w:szCs w:val="30"/>
        </w:rPr>
      </w:pPr>
      <w:r w:rsidRPr="007E4E95">
        <w:rPr>
          <w:rFonts w:ascii="Verdana" w:hAnsi="Verdana"/>
          <w:color w:val="7E2002"/>
          <w:sz w:val="30"/>
          <w:szCs w:val="30"/>
        </w:rPr>
        <w:t>Ранение груди: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lastRenderedPageBreak/>
        <w:t>прижмите ладонью рану;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наложите герметическую повязку или лейкопластырь;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не извлекайте самостоятельно из раны инородные предметы.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000000"/>
          <w:sz w:val="30"/>
          <w:szCs w:val="30"/>
        </w:rPr>
      </w:pPr>
      <w:r w:rsidRPr="00B801F2">
        <w:rPr>
          <w:rFonts w:ascii="Verdana" w:hAnsi="Verdana"/>
          <w:color w:val="000000"/>
          <w:sz w:val="30"/>
          <w:szCs w:val="30"/>
        </w:rPr>
        <w:t>Ранение живота: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накройте рану чистой салфеткой;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закрепите салфетку лейкопластырем;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живот;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вызовите врача;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ноги согните и приподнимите, расстегните поясной ремень;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tabs>
          <w:tab w:val="left" w:pos="3000"/>
        </w:tabs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CB7F95">
        <w:rPr>
          <w:rFonts w:ascii="Verdana" w:hAnsi="Verdana"/>
          <w:color w:val="333333"/>
          <w:sz w:val="30"/>
          <w:szCs w:val="30"/>
        </w:rPr>
        <w:t>не пейте!</w:t>
      </w:r>
    </w:p>
    <w:p w:rsidR="00532210" w:rsidRDefault="00532210"/>
    <w:sectPr w:rsidR="00532210" w:rsidSect="00E65119">
      <w:pgSz w:w="11906" w:h="16838"/>
      <w:pgMar w:top="539" w:right="566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348"/>
    <w:multiLevelType w:val="hybridMultilevel"/>
    <w:tmpl w:val="67EE91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29601C"/>
    <w:multiLevelType w:val="multilevel"/>
    <w:tmpl w:val="9BD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441F"/>
    <w:multiLevelType w:val="multilevel"/>
    <w:tmpl w:val="187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B1245"/>
    <w:multiLevelType w:val="multilevel"/>
    <w:tmpl w:val="14B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6244E"/>
    <w:multiLevelType w:val="multilevel"/>
    <w:tmpl w:val="0F4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0605C"/>
    <w:multiLevelType w:val="multilevel"/>
    <w:tmpl w:val="D11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D5F65"/>
    <w:multiLevelType w:val="multilevel"/>
    <w:tmpl w:val="4AD6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94E33"/>
    <w:multiLevelType w:val="multilevel"/>
    <w:tmpl w:val="709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17425"/>
    <w:multiLevelType w:val="hybridMultilevel"/>
    <w:tmpl w:val="1B04D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AAA7D84"/>
    <w:multiLevelType w:val="multilevel"/>
    <w:tmpl w:val="0B7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C36603"/>
    <w:multiLevelType w:val="multilevel"/>
    <w:tmpl w:val="B83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63406"/>
    <w:multiLevelType w:val="hybridMultilevel"/>
    <w:tmpl w:val="06FAF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45EDE"/>
    <w:multiLevelType w:val="multilevel"/>
    <w:tmpl w:val="598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9E01F7"/>
    <w:multiLevelType w:val="multilevel"/>
    <w:tmpl w:val="00D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D759AD"/>
    <w:multiLevelType w:val="multilevel"/>
    <w:tmpl w:val="2C7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F95E0E"/>
    <w:multiLevelType w:val="multilevel"/>
    <w:tmpl w:val="2CD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E66643"/>
    <w:multiLevelType w:val="multilevel"/>
    <w:tmpl w:val="B55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53D7B"/>
    <w:multiLevelType w:val="multilevel"/>
    <w:tmpl w:val="A3F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1F578D"/>
    <w:multiLevelType w:val="multilevel"/>
    <w:tmpl w:val="EA3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01729A"/>
    <w:multiLevelType w:val="multilevel"/>
    <w:tmpl w:val="8A6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354F6A"/>
    <w:multiLevelType w:val="multilevel"/>
    <w:tmpl w:val="ABA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557852"/>
    <w:multiLevelType w:val="multilevel"/>
    <w:tmpl w:val="742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7468FF"/>
    <w:multiLevelType w:val="hybridMultilevel"/>
    <w:tmpl w:val="B54A4C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2B03854"/>
    <w:multiLevelType w:val="multilevel"/>
    <w:tmpl w:val="6C3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3C336B"/>
    <w:multiLevelType w:val="multilevel"/>
    <w:tmpl w:val="A5F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601F6B"/>
    <w:multiLevelType w:val="multilevel"/>
    <w:tmpl w:val="17B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8B05B8"/>
    <w:multiLevelType w:val="multilevel"/>
    <w:tmpl w:val="0DD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915F3D"/>
    <w:multiLevelType w:val="multilevel"/>
    <w:tmpl w:val="EA2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DE108E"/>
    <w:multiLevelType w:val="hybridMultilevel"/>
    <w:tmpl w:val="F95E41B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22"/>
  </w:num>
  <w:num w:numId="8">
    <w:abstractNumId w:val="20"/>
  </w:num>
  <w:num w:numId="9">
    <w:abstractNumId w:val="16"/>
  </w:num>
  <w:num w:numId="10">
    <w:abstractNumId w:val="27"/>
  </w:num>
  <w:num w:numId="11">
    <w:abstractNumId w:val="21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17"/>
  </w:num>
  <w:num w:numId="17">
    <w:abstractNumId w:val="10"/>
  </w:num>
  <w:num w:numId="18">
    <w:abstractNumId w:val="5"/>
  </w:num>
  <w:num w:numId="19">
    <w:abstractNumId w:val="24"/>
  </w:num>
  <w:num w:numId="20">
    <w:abstractNumId w:val="4"/>
  </w:num>
  <w:num w:numId="21">
    <w:abstractNumId w:val="14"/>
  </w:num>
  <w:num w:numId="22">
    <w:abstractNumId w:val="15"/>
  </w:num>
  <w:num w:numId="23">
    <w:abstractNumId w:val="9"/>
  </w:num>
  <w:num w:numId="24">
    <w:abstractNumId w:val="25"/>
  </w:num>
  <w:num w:numId="25">
    <w:abstractNumId w:val="2"/>
  </w:num>
  <w:num w:numId="26">
    <w:abstractNumId w:val="26"/>
  </w:num>
  <w:num w:numId="27">
    <w:abstractNumId w:val="13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68"/>
    <w:rsid w:val="00191D3D"/>
    <w:rsid w:val="00397268"/>
    <w:rsid w:val="00440100"/>
    <w:rsid w:val="005255DF"/>
    <w:rsid w:val="00532210"/>
    <w:rsid w:val="005C03C7"/>
    <w:rsid w:val="008072B5"/>
    <w:rsid w:val="008A71A0"/>
    <w:rsid w:val="00AA3880"/>
    <w:rsid w:val="00CA5C6C"/>
    <w:rsid w:val="00CC2E79"/>
    <w:rsid w:val="00E11F68"/>
    <w:rsid w:val="00F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8F25D"/>
  <w15:docId w15:val="{9B5B2E4D-41AE-43DD-BF69-7D6F266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1">
    <w:name w:val="b_blue31"/>
    <w:basedOn w:val="a"/>
    <w:rsid w:val="00E11F68"/>
    <w:pPr>
      <w:spacing w:after="240"/>
      <w:ind w:firstLine="300"/>
    </w:pPr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os-ru.info/child/img_child/4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sos-ru.info/child/img_child/10.gif" TargetMode="External"/><Relationship Id="rId26" Type="http://schemas.openxmlformats.org/officeDocument/2006/relationships/image" Target="http://sos-ru.info/child/img_child/16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://sos-ru.info/child/img_child/18.gif" TargetMode="External"/><Relationship Id="rId7" Type="http://schemas.openxmlformats.org/officeDocument/2006/relationships/image" Target="media/image2.png"/><Relationship Id="rId12" Type="http://schemas.openxmlformats.org/officeDocument/2006/relationships/image" Target="http://sos-ru.info/child/img_child/7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http://sos-ru.info/child/img_child/9.gif" TargetMode="External"/><Relationship Id="rId20" Type="http://schemas.openxmlformats.org/officeDocument/2006/relationships/image" Target="http://sos-ru.info/child/img_child/11.gif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http://sos-ru.info/child/img_child/15.gif" TargetMode="External"/><Relationship Id="rId32" Type="http://schemas.openxmlformats.org/officeDocument/2006/relationships/image" Target="http://sos-ru.info/child/img_child/3.gif" TargetMode="External"/><Relationship Id="rId5" Type="http://schemas.openxmlformats.org/officeDocument/2006/relationships/hyperlink" Target="http://go.mail.ru/search_images?q=%D1%84%D0%BE%D1%82%D0%BE++%D0%BB%D0%B8%D1%87%D0%BD%D0%BE%D0%B9+%D0%B1%D0%B5%D0%B7%D0%BE%D0%BF%D0%B0%D1%81%D0%BD%D0%BE%D1%81%D1%82%D0%B8+%D1%88%D0%BA%D0%BE%D0%BB%D1%8C%D0%BD%D0%B8%D0%BA%D0%B0&amp;rch=l&amp;jsa=1&amp;fr=rc#w=800&amp;h=800&amp;s=223525&amp;pic=http%3A%2F%2Fevo-lumen.ru%2Fimages%2Fstories%2Ffliker%2Fsv-znachki.jpg&amp;page=http%3A%2F%2Fevo-lumen.ru%2Ffliker&amp;descr=Thumbnail+image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sos-ru.info/child/img_child/17.gif" TargetMode="External"/><Relationship Id="rId36" Type="http://schemas.openxmlformats.org/officeDocument/2006/relationships/theme" Target="theme/theme1.xml"/><Relationship Id="rId10" Type="http://schemas.openxmlformats.org/officeDocument/2006/relationships/image" Target="http://sos-ru.info/child/img_child/5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sos-ru.info/child/img_child/8.gif" TargetMode="External"/><Relationship Id="rId22" Type="http://schemas.openxmlformats.org/officeDocument/2006/relationships/image" Target="http://sos-ru.info/child/img_child/12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sos-ru.info/child/img_child/2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3</cp:revision>
  <dcterms:created xsi:type="dcterms:W3CDTF">2021-05-17T03:15:00Z</dcterms:created>
  <dcterms:modified xsi:type="dcterms:W3CDTF">2021-05-18T04:49:00Z</dcterms:modified>
</cp:coreProperties>
</file>