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95" w:rsidRPr="000D36FC" w:rsidRDefault="001D6295" w:rsidP="001D6295">
      <w:pPr>
        <w:autoSpaceDE w:val="0"/>
        <w:autoSpaceDN w:val="0"/>
        <w:adjustRightInd w:val="0"/>
        <w:spacing w:after="0" w:line="240" w:lineRule="auto"/>
        <w:ind w:left="795"/>
        <w:jc w:val="center"/>
        <w:rPr>
          <w:rFonts w:ascii="Times New Roman" w:hAnsi="Times New Roman" w:cs="Times New Roman"/>
          <w:b/>
          <w:bCs/>
          <w:sz w:val="24"/>
          <w:szCs w:val="24"/>
        </w:rPr>
      </w:pPr>
      <w:r w:rsidRPr="000D36FC">
        <w:rPr>
          <w:rFonts w:ascii="Times New Roman" w:hAnsi="Times New Roman" w:cs="Times New Roman"/>
          <w:b/>
          <w:bCs/>
          <w:sz w:val="24"/>
          <w:szCs w:val="24"/>
        </w:rPr>
        <w:t>ПОЯСНИТЕЛЬНАЯ ЗАПИСКА</w:t>
      </w:r>
    </w:p>
    <w:p w:rsidR="001D6295" w:rsidRPr="000D36FC" w:rsidRDefault="001D6295" w:rsidP="001D6295">
      <w:pPr>
        <w:autoSpaceDE w:val="0"/>
        <w:autoSpaceDN w:val="0"/>
        <w:adjustRightInd w:val="0"/>
        <w:spacing w:after="0" w:line="201" w:lineRule="auto"/>
        <w:ind w:left="795"/>
        <w:jc w:val="center"/>
        <w:rPr>
          <w:rFonts w:ascii="Times New Roman" w:hAnsi="Times New Roman" w:cs="Times New Roman"/>
          <w:b/>
          <w:bCs/>
          <w:i/>
          <w:iCs/>
          <w:sz w:val="24"/>
          <w:szCs w:val="24"/>
        </w:rPr>
      </w:pPr>
      <w:r w:rsidRPr="000D36FC">
        <w:rPr>
          <w:rFonts w:ascii="Times New Roman" w:hAnsi="Times New Roman" w:cs="Times New Roman"/>
          <w:b/>
          <w:bCs/>
          <w:i/>
          <w:iCs/>
          <w:sz w:val="24"/>
          <w:szCs w:val="24"/>
        </w:rPr>
        <w:t>Общая характеристика курса географии</w:t>
      </w:r>
    </w:p>
    <w:p w:rsidR="001D6295" w:rsidRPr="000D36FC" w:rsidRDefault="001D6295" w:rsidP="001D6295">
      <w:pPr>
        <w:autoSpaceDE w:val="0"/>
        <w:autoSpaceDN w:val="0"/>
        <w:adjustRightInd w:val="0"/>
        <w:spacing w:after="0" w:line="240" w:lineRule="auto"/>
        <w:ind w:firstLine="720"/>
        <w:rPr>
          <w:rFonts w:ascii="Times New Roman" w:hAnsi="Times New Roman" w:cs="Times New Roman"/>
          <w:sz w:val="24"/>
          <w:szCs w:val="24"/>
        </w:rPr>
      </w:pPr>
    </w:p>
    <w:p w:rsidR="001D6295" w:rsidRPr="000D36FC" w:rsidRDefault="001D6295" w:rsidP="001D6295">
      <w:pPr>
        <w:autoSpaceDE w:val="0"/>
        <w:autoSpaceDN w:val="0"/>
        <w:adjustRightInd w:val="0"/>
        <w:spacing w:after="0" w:line="240" w:lineRule="auto"/>
        <w:ind w:firstLine="180"/>
        <w:rPr>
          <w:rFonts w:ascii="Times New Roman" w:hAnsi="Times New Roman" w:cs="Times New Roman"/>
          <w:b/>
          <w:i/>
          <w:sz w:val="24"/>
          <w:szCs w:val="24"/>
          <w:u w:val="single"/>
        </w:rPr>
      </w:pPr>
      <w:r w:rsidRPr="000D36FC">
        <w:rPr>
          <w:rFonts w:ascii="Times New Roman" w:hAnsi="Times New Roman" w:cs="Times New Roman"/>
          <w:b/>
          <w:i/>
          <w:sz w:val="24"/>
          <w:szCs w:val="24"/>
          <w:u w:val="single"/>
        </w:rPr>
        <w:t xml:space="preserve">Рабочая программа составлена на основе: </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1) Федерального  государственного  образовательного  стандарта основного общего образования / М-во образования и науки</w:t>
      </w:r>
      <w:proofErr w:type="gramStart"/>
      <w:r w:rsidRPr="000D36FC">
        <w:rPr>
          <w:rFonts w:ascii="Times New Roman" w:hAnsi="Times New Roman" w:cs="Times New Roman"/>
          <w:sz w:val="24"/>
          <w:szCs w:val="24"/>
        </w:rPr>
        <w:t xml:space="preserve">  Р</w:t>
      </w:r>
      <w:proofErr w:type="gramEnd"/>
      <w:r w:rsidRPr="000D36FC">
        <w:rPr>
          <w:rFonts w:ascii="Times New Roman" w:hAnsi="Times New Roman" w:cs="Times New Roman"/>
          <w:sz w:val="24"/>
          <w:szCs w:val="24"/>
        </w:rPr>
        <w:t>ос. Федерации.- М.: Просвещение, 2011. - (Стандарты второго поколения).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2)  Примерной программы по учебным предметам. География. 5-9 классы: проект.- 2-е изд. </w:t>
      </w:r>
      <w:proofErr w:type="spellStart"/>
      <w:r w:rsidRPr="000D36FC">
        <w:rPr>
          <w:rFonts w:ascii="Times New Roman" w:hAnsi="Times New Roman" w:cs="Times New Roman"/>
          <w:sz w:val="24"/>
          <w:szCs w:val="24"/>
        </w:rPr>
        <w:t>перераб</w:t>
      </w:r>
      <w:proofErr w:type="spellEnd"/>
      <w:r w:rsidRPr="000D36FC">
        <w:rPr>
          <w:rFonts w:ascii="Times New Roman" w:hAnsi="Times New Roman" w:cs="Times New Roman"/>
          <w:sz w:val="24"/>
          <w:szCs w:val="24"/>
        </w:rPr>
        <w:t>.- М.: Просвещение, 2011. - (Стандарты второго поколения).</w:t>
      </w:r>
    </w:p>
    <w:p w:rsidR="0028129B"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3) Рабочих программ. География 5-9 классы: учебно-методическое пособие/ сост. С.В. </w:t>
      </w:r>
      <w:proofErr w:type="spellStart"/>
      <w:r w:rsidRPr="000D36FC">
        <w:rPr>
          <w:rFonts w:ascii="Times New Roman" w:hAnsi="Times New Roman" w:cs="Times New Roman"/>
          <w:sz w:val="24"/>
          <w:szCs w:val="24"/>
        </w:rPr>
        <w:t>Курчина</w:t>
      </w:r>
      <w:proofErr w:type="spellEnd"/>
      <w:r w:rsidRPr="000D36FC">
        <w:rPr>
          <w:rFonts w:ascii="Times New Roman" w:hAnsi="Times New Roman" w:cs="Times New Roman"/>
          <w:sz w:val="24"/>
          <w:szCs w:val="24"/>
        </w:rPr>
        <w:t xml:space="preserve">. - М.: Дрофа, 2015. </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4) в соответствии с ООП школы.</w:t>
      </w:r>
    </w:p>
    <w:p w:rsidR="0028129B" w:rsidRPr="000D36FC" w:rsidRDefault="0028129B" w:rsidP="0028129B">
      <w:pPr>
        <w:autoSpaceDE w:val="0"/>
        <w:autoSpaceDN w:val="0"/>
        <w:adjustRightInd w:val="0"/>
        <w:spacing w:after="0" w:line="240" w:lineRule="auto"/>
        <w:rPr>
          <w:rFonts w:ascii="Times New Roman" w:hAnsi="Times New Roman" w:cs="Times New Roman"/>
          <w:bCs/>
          <w:sz w:val="24"/>
          <w:szCs w:val="24"/>
        </w:rPr>
      </w:pPr>
      <w:r w:rsidRPr="000D36FC">
        <w:rPr>
          <w:rFonts w:ascii="Times New Roman" w:hAnsi="Times New Roman" w:cs="Times New Roman"/>
          <w:bCs/>
          <w:sz w:val="24"/>
          <w:szCs w:val="24"/>
        </w:rPr>
        <w:t>При разработке рабочей программы используется учебно-методический комплекс, адаптированный к линии  программ основного общего образования по географии 5-9 классы авторы</w:t>
      </w:r>
      <w:r w:rsidRPr="000D36FC">
        <w:rPr>
          <w:rFonts w:ascii="TTD19o00" w:hAnsi="TTD19o00" w:cs="TTD19o00"/>
          <w:sz w:val="24"/>
          <w:szCs w:val="24"/>
        </w:rPr>
        <w:t xml:space="preserve"> </w:t>
      </w:r>
      <w:r w:rsidRPr="000D36FC">
        <w:rPr>
          <w:rFonts w:ascii="Times New Roman" w:hAnsi="Times New Roman" w:cs="Times New Roman"/>
          <w:sz w:val="24"/>
          <w:szCs w:val="24"/>
        </w:rPr>
        <w:t xml:space="preserve">И. И. Баринова, В. П. Дронов, И. В. </w:t>
      </w:r>
      <w:proofErr w:type="spellStart"/>
      <w:r w:rsidRPr="000D36FC">
        <w:rPr>
          <w:rFonts w:ascii="Times New Roman" w:hAnsi="Times New Roman" w:cs="Times New Roman"/>
          <w:sz w:val="24"/>
          <w:szCs w:val="24"/>
        </w:rPr>
        <w:t>Душина</w:t>
      </w:r>
      <w:proofErr w:type="spellEnd"/>
      <w:r w:rsidRPr="000D36FC">
        <w:rPr>
          <w:rFonts w:ascii="Times New Roman" w:hAnsi="Times New Roman" w:cs="Times New Roman"/>
          <w:sz w:val="24"/>
          <w:szCs w:val="24"/>
        </w:rPr>
        <w:t>, В. И. Сиротин</w:t>
      </w:r>
    </w:p>
    <w:p w:rsidR="001D6295" w:rsidRPr="000D36FC" w:rsidRDefault="001D6295" w:rsidP="001D6295">
      <w:pPr>
        <w:autoSpaceDE w:val="0"/>
        <w:autoSpaceDN w:val="0"/>
        <w:adjustRightInd w:val="0"/>
        <w:spacing w:after="0" w:line="240" w:lineRule="auto"/>
        <w:rPr>
          <w:rFonts w:ascii="Times New Roman" w:hAnsi="Times New Roman" w:cs="Times New Roman"/>
          <w:b/>
          <w:i/>
          <w:sz w:val="24"/>
          <w:szCs w:val="24"/>
        </w:rPr>
      </w:pPr>
      <w:r w:rsidRPr="000D36FC">
        <w:rPr>
          <w:rFonts w:ascii="Times New Roman" w:hAnsi="Times New Roman" w:cs="Times New Roman"/>
          <w:b/>
          <w:i/>
          <w:sz w:val="24"/>
          <w:szCs w:val="24"/>
          <w:u w:val="single"/>
        </w:rPr>
        <w:t>Цели изучения географии в основной школе</w:t>
      </w:r>
      <w:r w:rsidRPr="000D36FC">
        <w:rPr>
          <w:rFonts w:ascii="Times New Roman" w:hAnsi="Times New Roman" w:cs="Times New Roman"/>
          <w:b/>
          <w:i/>
          <w:sz w:val="24"/>
          <w:szCs w:val="24"/>
        </w:rPr>
        <w:t>:</w:t>
      </w:r>
    </w:p>
    <w:p w:rsidR="001D6295" w:rsidRPr="000D36FC" w:rsidRDefault="001D6295" w:rsidP="001D6295">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0D36FC">
        <w:rPr>
          <w:rFonts w:ascii="Times New Roman" w:hAnsi="Times New Roman" w:cs="Times New Roman"/>
          <w:sz w:val="24"/>
          <w:szCs w:val="24"/>
        </w:rPr>
        <w:t>формирование системы географических знаний как компонента научной картины мира;</w:t>
      </w:r>
    </w:p>
    <w:p w:rsidR="001D6295" w:rsidRPr="000D36FC" w:rsidRDefault="001D6295" w:rsidP="001D6295">
      <w:pPr>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0D36FC">
        <w:rPr>
          <w:rFonts w:ascii="Times New Roman" w:hAnsi="Times New Roman" w:cs="Times New Roman"/>
          <w:sz w:val="24"/>
          <w:szCs w:val="24"/>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1D6295" w:rsidRPr="000D36FC" w:rsidRDefault="001D6295" w:rsidP="001D6295">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0D36FC">
        <w:rPr>
          <w:rFonts w:ascii="Times New Roman" w:hAnsi="Times New Roman" w:cs="Times New Roman"/>
          <w:sz w:val="24"/>
          <w:szCs w:val="24"/>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мира;</w:t>
      </w:r>
    </w:p>
    <w:p w:rsidR="001D6295" w:rsidRPr="000D36FC" w:rsidRDefault="001D6295" w:rsidP="001D6295">
      <w:pPr>
        <w:numPr>
          <w:ilvl w:val="0"/>
          <w:numId w:val="3"/>
        </w:numPr>
        <w:autoSpaceDE w:val="0"/>
        <w:autoSpaceDN w:val="0"/>
        <w:adjustRightInd w:val="0"/>
        <w:spacing w:after="0" w:line="240" w:lineRule="auto"/>
        <w:jc w:val="both"/>
        <w:rPr>
          <w:rFonts w:ascii="Times New Roman" w:hAnsi="Times New Roman" w:cs="Times New Roman"/>
          <w:sz w:val="24"/>
          <w:szCs w:val="24"/>
        </w:rPr>
      </w:pPr>
      <w:proofErr w:type="gramStart"/>
      <w:r w:rsidRPr="000D36FC">
        <w:rPr>
          <w:rFonts w:ascii="Times New Roman" w:hAnsi="Times New Roman" w:cs="Times New Roman"/>
          <w:sz w:val="24"/>
          <w:szCs w:val="24"/>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1D6295" w:rsidRPr="000D36FC" w:rsidRDefault="001D6295" w:rsidP="001D6295">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D36FC">
        <w:rPr>
          <w:rFonts w:ascii="Times New Roman" w:hAnsi="Times New Roman" w:cs="Times New Roman"/>
          <w:sz w:val="24"/>
          <w:szCs w:val="24"/>
        </w:rPr>
        <w:t>формирование навыков и умений безопасного и экологически целесообразного поведения в окружающей среде  формирование географической картины мира и общей культуры;</w:t>
      </w:r>
    </w:p>
    <w:p w:rsidR="001D6295" w:rsidRPr="000D36FC" w:rsidRDefault="001D6295" w:rsidP="001D6295">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D36FC">
        <w:rPr>
          <w:rFonts w:ascii="Times New Roman" w:hAnsi="Times New Roman" w:cs="Times New Roman"/>
          <w:sz w:val="24"/>
          <w:szCs w:val="24"/>
        </w:rPr>
        <w:t>формирование географического (пространственно-временного) мышления, географического видения глобальных и локальных проблем, деятельн</w:t>
      </w:r>
      <w:proofErr w:type="gramStart"/>
      <w:r w:rsidRPr="000D36FC">
        <w:rPr>
          <w:rFonts w:ascii="Times New Roman" w:hAnsi="Times New Roman" w:cs="Times New Roman"/>
          <w:sz w:val="24"/>
          <w:szCs w:val="24"/>
        </w:rPr>
        <w:t>о-</w:t>
      </w:r>
      <w:proofErr w:type="gramEnd"/>
      <w:r w:rsidRPr="000D36FC">
        <w:rPr>
          <w:rFonts w:ascii="Times New Roman" w:hAnsi="Times New Roman" w:cs="Times New Roman"/>
          <w:sz w:val="24"/>
          <w:szCs w:val="24"/>
        </w:rPr>
        <w:t xml:space="preserve"> ценностного отношения к окружающей среде;</w:t>
      </w:r>
    </w:p>
    <w:p w:rsidR="001D6295" w:rsidRPr="000D36FC" w:rsidRDefault="001D6295" w:rsidP="001D6295">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D36FC">
        <w:rPr>
          <w:rFonts w:ascii="Times New Roman" w:hAnsi="Times New Roman" w:cs="Times New Roman"/>
          <w:sz w:val="24"/>
          <w:szCs w:val="24"/>
        </w:rPr>
        <w:t xml:space="preserve">осознание единства природы, хозяйства и населения - идеологии выживания человечества в единой </w:t>
      </w:r>
      <w:proofErr w:type="spellStart"/>
      <w:r w:rsidRPr="000D36FC">
        <w:rPr>
          <w:rFonts w:ascii="Times New Roman" w:hAnsi="Times New Roman" w:cs="Times New Roman"/>
          <w:sz w:val="24"/>
          <w:szCs w:val="24"/>
        </w:rPr>
        <w:t>социоприродной</w:t>
      </w:r>
      <w:proofErr w:type="spellEnd"/>
      <w:r w:rsidRPr="000D36FC">
        <w:rPr>
          <w:rFonts w:ascii="Times New Roman" w:hAnsi="Times New Roman" w:cs="Times New Roman"/>
          <w:sz w:val="24"/>
          <w:szCs w:val="24"/>
        </w:rPr>
        <w:t xml:space="preserve"> среде, решения проблем экологической безопасности и устойчивого развития природы и общества; </w:t>
      </w:r>
    </w:p>
    <w:p w:rsidR="001D6295" w:rsidRPr="000D36FC" w:rsidRDefault="001D6295" w:rsidP="001D6295">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0D36FC">
        <w:rPr>
          <w:rFonts w:ascii="Times New Roman" w:hAnsi="Times New Roman" w:cs="Times New Roman"/>
          <w:sz w:val="24"/>
          <w:szCs w:val="24"/>
        </w:rPr>
        <w:t>воспитание любви к своему краю, своей стране, уважения к другим народам.</w:t>
      </w:r>
    </w:p>
    <w:p w:rsidR="001D6295" w:rsidRPr="000D36FC" w:rsidRDefault="001D6295" w:rsidP="001D6295">
      <w:pPr>
        <w:autoSpaceDE w:val="0"/>
        <w:autoSpaceDN w:val="0"/>
        <w:adjustRightInd w:val="0"/>
        <w:spacing w:after="0" w:line="240" w:lineRule="auto"/>
        <w:jc w:val="both"/>
        <w:rPr>
          <w:rFonts w:ascii="Times New Roman" w:hAnsi="Times New Roman" w:cs="Times New Roman"/>
          <w:sz w:val="24"/>
          <w:szCs w:val="24"/>
        </w:rPr>
      </w:pPr>
      <w:r w:rsidRPr="000D36FC">
        <w:rPr>
          <w:rFonts w:ascii="Times New Roman" w:hAnsi="Times New Roman" w:cs="Times New Roman"/>
          <w:sz w:val="24"/>
          <w:szCs w:val="24"/>
          <w:u w:val="single"/>
        </w:rPr>
        <w:t xml:space="preserve">Роль географии в достижении </w:t>
      </w:r>
      <w:proofErr w:type="gramStart"/>
      <w:r w:rsidRPr="000D36FC">
        <w:rPr>
          <w:rFonts w:ascii="Times New Roman" w:hAnsi="Times New Roman" w:cs="Times New Roman"/>
          <w:sz w:val="24"/>
          <w:szCs w:val="24"/>
          <w:u w:val="single"/>
        </w:rPr>
        <w:t>обучающимися</w:t>
      </w:r>
      <w:proofErr w:type="gramEnd"/>
      <w:r w:rsidRPr="000D36FC">
        <w:rPr>
          <w:rFonts w:ascii="Times New Roman" w:hAnsi="Times New Roman" w:cs="Times New Roman"/>
          <w:sz w:val="24"/>
          <w:szCs w:val="24"/>
          <w:u w:val="single"/>
        </w:rPr>
        <w:t xml:space="preserve"> планируемых результатов</w:t>
      </w:r>
      <w:r w:rsidRPr="000D36FC">
        <w:rPr>
          <w:rFonts w:ascii="Times New Roman" w:hAnsi="Times New Roman" w:cs="Times New Roman"/>
          <w:sz w:val="24"/>
          <w:szCs w:val="24"/>
        </w:rPr>
        <w:t>:</w:t>
      </w:r>
    </w:p>
    <w:p w:rsidR="001D6295" w:rsidRPr="000D36FC" w:rsidRDefault="001D6295" w:rsidP="001D6295">
      <w:pPr>
        <w:autoSpaceDE w:val="0"/>
        <w:autoSpaceDN w:val="0"/>
        <w:adjustRightInd w:val="0"/>
        <w:spacing w:after="0" w:line="240" w:lineRule="auto"/>
        <w:ind w:firstLine="720"/>
        <w:jc w:val="both"/>
        <w:rPr>
          <w:rFonts w:ascii="Times New Roman" w:hAnsi="Times New Roman" w:cs="Times New Roman"/>
          <w:sz w:val="24"/>
          <w:szCs w:val="24"/>
        </w:rPr>
      </w:pPr>
      <w:r w:rsidRPr="000D36FC">
        <w:rPr>
          <w:rFonts w:ascii="Times New Roman" w:hAnsi="Times New Roman" w:cs="Times New Roman"/>
          <w:sz w:val="24"/>
          <w:szCs w:val="24"/>
        </w:rPr>
        <w:t xml:space="preserve">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 </w:t>
      </w:r>
    </w:p>
    <w:p w:rsidR="001D6295" w:rsidRPr="000D36FC" w:rsidRDefault="001D6295" w:rsidP="001D6295">
      <w:pPr>
        <w:autoSpaceDE w:val="0"/>
        <w:autoSpaceDN w:val="0"/>
        <w:adjustRightInd w:val="0"/>
        <w:spacing w:after="0" w:line="240" w:lineRule="auto"/>
        <w:ind w:firstLine="720"/>
        <w:jc w:val="both"/>
        <w:rPr>
          <w:rFonts w:ascii="Times New Roman" w:hAnsi="Times New Roman" w:cs="Times New Roman"/>
          <w:sz w:val="24"/>
          <w:szCs w:val="24"/>
        </w:rPr>
      </w:pPr>
      <w:r w:rsidRPr="000D36FC">
        <w:rPr>
          <w:rFonts w:ascii="Times New Roman" w:hAnsi="Times New Roman" w:cs="Times New Roman"/>
          <w:sz w:val="24"/>
          <w:szCs w:val="24"/>
        </w:rPr>
        <w:t>- целостное восприятие мира как иерархии формирующихся и развивающихся по определенным законам взаимосвязанных природно-общественных территориальных систем;</w:t>
      </w:r>
    </w:p>
    <w:p w:rsidR="001D6295" w:rsidRPr="000D36FC" w:rsidRDefault="001D6295" w:rsidP="001D629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D36FC">
        <w:rPr>
          <w:rFonts w:ascii="Times New Roman" w:hAnsi="Times New Roman" w:cs="Times New Roman"/>
          <w:sz w:val="24"/>
          <w:szCs w:val="24"/>
        </w:rPr>
        <w:t>- комплексное представление о географической среде как среде обитания (жизненном пространстве) человечества посредством знакомства с особенностями природы,  жизни и хозяйства людей в разных географических условиях;</w:t>
      </w:r>
      <w:proofErr w:type="gramEnd"/>
    </w:p>
    <w:p w:rsidR="001D6295" w:rsidRPr="000D36FC" w:rsidRDefault="001D6295" w:rsidP="001D6295">
      <w:pPr>
        <w:autoSpaceDE w:val="0"/>
        <w:autoSpaceDN w:val="0"/>
        <w:adjustRightInd w:val="0"/>
        <w:spacing w:after="0" w:line="240" w:lineRule="auto"/>
        <w:ind w:firstLine="720"/>
        <w:jc w:val="both"/>
        <w:rPr>
          <w:rFonts w:ascii="Times New Roman" w:hAnsi="Times New Roman" w:cs="Times New Roman"/>
          <w:sz w:val="24"/>
          <w:szCs w:val="24"/>
        </w:rPr>
      </w:pPr>
      <w:r w:rsidRPr="000D36FC">
        <w:rPr>
          <w:rFonts w:ascii="Times New Roman" w:hAnsi="Times New Roman" w:cs="Times New Roman"/>
          <w:sz w:val="24"/>
          <w:szCs w:val="24"/>
        </w:rPr>
        <w:lastRenderedPageBreak/>
        <w:t>- социально значимые качества личности: гражданственность, патриотизм; гражданскую и социальную солидарность и партнерство; гражданскую, социальную и моральную ответственность; адекватное восприятие ценностей гражданского общества; заботу о поддержании межэтнического мира и согласия; трудолюбие.</w:t>
      </w:r>
    </w:p>
    <w:p w:rsidR="001D6295" w:rsidRPr="000D36FC" w:rsidRDefault="001D6295" w:rsidP="001D6295">
      <w:pPr>
        <w:autoSpaceDE w:val="0"/>
        <w:autoSpaceDN w:val="0"/>
        <w:adjustRightInd w:val="0"/>
        <w:spacing w:after="0" w:line="240" w:lineRule="auto"/>
        <w:ind w:firstLine="720"/>
        <w:jc w:val="both"/>
        <w:rPr>
          <w:rFonts w:ascii="Times New Roman" w:hAnsi="Times New Roman" w:cs="Times New Roman"/>
          <w:sz w:val="24"/>
          <w:szCs w:val="24"/>
        </w:rPr>
      </w:pPr>
      <w:r w:rsidRPr="000D36FC">
        <w:rPr>
          <w:rFonts w:ascii="Times New Roman" w:hAnsi="Times New Roman" w:cs="Times New Roman"/>
          <w:sz w:val="24"/>
          <w:szCs w:val="24"/>
        </w:rPr>
        <w:t xml:space="preserve">Школьный курс географии призван также </w:t>
      </w:r>
      <w:proofErr w:type="gramStart"/>
      <w:r w:rsidRPr="000D36FC">
        <w:rPr>
          <w:rFonts w:ascii="Times New Roman" w:hAnsi="Times New Roman" w:cs="Times New Roman"/>
          <w:sz w:val="24"/>
          <w:szCs w:val="24"/>
        </w:rPr>
        <w:t>способствовать</w:t>
      </w:r>
      <w:proofErr w:type="gramEnd"/>
      <w:r w:rsidRPr="000D36FC">
        <w:rPr>
          <w:rFonts w:ascii="Times New Roman" w:hAnsi="Times New Roman" w:cs="Times New Roman"/>
          <w:sz w:val="24"/>
          <w:szCs w:val="24"/>
        </w:rPr>
        <w:t xml:space="preserve"> </w:t>
      </w:r>
      <w:proofErr w:type="spellStart"/>
      <w:r w:rsidRPr="000D36FC">
        <w:rPr>
          <w:rFonts w:ascii="Times New Roman" w:hAnsi="Times New Roman" w:cs="Times New Roman"/>
          <w:sz w:val="24"/>
          <w:szCs w:val="24"/>
        </w:rPr>
        <w:t>предпрофильной</w:t>
      </w:r>
      <w:proofErr w:type="spellEnd"/>
      <w:r w:rsidRPr="000D36FC">
        <w:rPr>
          <w:rFonts w:ascii="Times New Roman" w:hAnsi="Times New Roman" w:cs="Times New Roman"/>
          <w:sz w:val="24"/>
          <w:szCs w:val="24"/>
        </w:rPr>
        <w:t xml:space="preserve"> ориентации учащихся.</w:t>
      </w:r>
    </w:p>
    <w:p w:rsidR="001D6295" w:rsidRPr="000D36FC" w:rsidRDefault="001D6295" w:rsidP="001D6295">
      <w:pPr>
        <w:autoSpaceDE w:val="0"/>
        <w:autoSpaceDN w:val="0"/>
        <w:adjustRightInd w:val="0"/>
        <w:spacing w:after="0" w:line="240" w:lineRule="auto"/>
        <w:ind w:firstLine="720"/>
        <w:jc w:val="both"/>
        <w:rPr>
          <w:rFonts w:ascii="Times New Roman" w:hAnsi="Times New Roman" w:cs="Times New Roman"/>
          <w:sz w:val="24"/>
          <w:szCs w:val="24"/>
        </w:rPr>
      </w:pPr>
    </w:p>
    <w:p w:rsidR="001D6295" w:rsidRPr="000D36FC" w:rsidRDefault="001D6295" w:rsidP="00522FFB">
      <w:pPr>
        <w:autoSpaceDE w:val="0"/>
        <w:autoSpaceDN w:val="0"/>
        <w:adjustRightInd w:val="0"/>
        <w:spacing w:after="0" w:line="240" w:lineRule="auto"/>
        <w:jc w:val="both"/>
        <w:rPr>
          <w:rFonts w:ascii="Times New Roman" w:hAnsi="Times New Roman" w:cs="Times New Roman"/>
          <w:b/>
          <w:bCs/>
          <w:i/>
          <w:iCs/>
          <w:sz w:val="24"/>
          <w:szCs w:val="24"/>
          <w:u w:val="single"/>
        </w:rPr>
      </w:pPr>
      <w:r w:rsidRPr="000D36FC">
        <w:rPr>
          <w:rFonts w:ascii="Times New Roman" w:hAnsi="Times New Roman" w:cs="Times New Roman"/>
          <w:b/>
          <w:bCs/>
          <w:i/>
          <w:iCs/>
          <w:sz w:val="24"/>
          <w:szCs w:val="24"/>
          <w:u w:val="single"/>
        </w:rPr>
        <w:t>Общая характеристика предмета география</w:t>
      </w:r>
    </w:p>
    <w:p w:rsidR="001D6295" w:rsidRPr="000D36FC" w:rsidRDefault="001D6295" w:rsidP="001D629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D36FC">
        <w:rPr>
          <w:rFonts w:ascii="Times New Roman" w:hAnsi="Times New Roman" w:cs="Times New Roman"/>
          <w:sz w:val="24"/>
          <w:szCs w:val="24"/>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w:t>
      </w:r>
      <w:proofErr w:type="gramEnd"/>
      <w:r w:rsidRPr="000D36FC">
        <w:rPr>
          <w:rFonts w:ascii="Times New Roman" w:hAnsi="Times New Roman" w:cs="Times New Roman"/>
          <w:sz w:val="24"/>
          <w:szCs w:val="24"/>
        </w:rPr>
        <w:t xml:space="preserve"> к устойчивому развитию территорий.</w:t>
      </w:r>
    </w:p>
    <w:p w:rsidR="001D6295" w:rsidRPr="000D36FC" w:rsidRDefault="001D6295" w:rsidP="001D6295">
      <w:pPr>
        <w:autoSpaceDE w:val="0"/>
        <w:autoSpaceDN w:val="0"/>
        <w:adjustRightInd w:val="0"/>
        <w:spacing w:after="0" w:line="240" w:lineRule="auto"/>
        <w:ind w:firstLine="705"/>
        <w:jc w:val="both"/>
        <w:rPr>
          <w:rFonts w:ascii="Times New Roman" w:hAnsi="Times New Roman" w:cs="Times New Roman"/>
          <w:sz w:val="24"/>
          <w:szCs w:val="24"/>
        </w:rPr>
      </w:pPr>
      <w:r w:rsidRPr="000D36FC">
        <w:rPr>
          <w:rFonts w:ascii="Times New Roman" w:hAnsi="Times New Roman" w:cs="Times New Roman"/>
          <w:sz w:val="24"/>
          <w:szCs w:val="24"/>
        </w:rPr>
        <w:t>Современная география обладает естественнонаучным и социально-экономическим содержанием, комплексным, социальным, гуманистическим и другими подходами, поэтому лучше 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w:t>
      </w:r>
    </w:p>
    <w:p w:rsidR="001D6295" w:rsidRPr="000D36FC" w:rsidRDefault="001D6295" w:rsidP="001D6295">
      <w:pPr>
        <w:autoSpaceDE w:val="0"/>
        <w:autoSpaceDN w:val="0"/>
        <w:adjustRightInd w:val="0"/>
        <w:spacing w:after="0" w:line="240" w:lineRule="auto"/>
        <w:ind w:firstLine="705"/>
        <w:jc w:val="both"/>
        <w:rPr>
          <w:rFonts w:ascii="Times New Roman" w:hAnsi="Times New Roman" w:cs="Times New Roman"/>
          <w:sz w:val="24"/>
          <w:szCs w:val="24"/>
        </w:rPr>
      </w:pPr>
      <w:r w:rsidRPr="000D36FC">
        <w:rPr>
          <w:rFonts w:ascii="Times New Roman" w:hAnsi="Times New Roman" w:cs="Times New Roman"/>
          <w:sz w:val="24"/>
          <w:szCs w:val="24"/>
        </w:rPr>
        <w:t xml:space="preserve">Школьная география, формируя систему знаний о природных, социально-экономических, техногенных процессах и явлениях, готовит учащихся к практическому применению комплекса географических, </w:t>
      </w:r>
      <w:proofErr w:type="spellStart"/>
      <w:r w:rsidRPr="000D36FC">
        <w:rPr>
          <w:rFonts w:ascii="Times New Roman" w:hAnsi="Times New Roman" w:cs="Times New Roman"/>
          <w:sz w:val="24"/>
          <w:szCs w:val="24"/>
        </w:rPr>
        <w:t>геоэкологических</w:t>
      </w:r>
      <w:proofErr w:type="spellEnd"/>
      <w:r w:rsidRPr="000D36FC">
        <w:rPr>
          <w:rFonts w:ascii="Times New Roman" w:hAnsi="Times New Roman" w:cs="Times New Roman"/>
          <w:sz w:val="24"/>
          <w:szCs w:val="24"/>
        </w:rPr>
        <w:t>, экономических и социальных знаний и умений в сфере общественно-географической деятельности.</w:t>
      </w:r>
    </w:p>
    <w:p w:rsidR="001D6295" w:rsidRPr="000D36FC" w:rsidRDefault="001D6295" w:rsidP="001D6295">
      <w:pPr>
        <w:autoSpaceDE w:val="0"/>
        <w:autoSpaceDN w:val="0"/>
        <w:adjustRightInd w:val="0"/>
        <w:spacing w:after="0" w:line="240" w:lineRule="auto"/>
        <w:jc w:val="both"/>
        <w:rPr>
          <w:rFonts w:ascii="Times New Roman" w:hAnsi="Times New Roman" w:cs="Times New Roman"/>
          <w:sz w:val="24"/>
          <w:szCs w:val="24"/>
        </w:rPr>
      </w:pPr>
    </w:p>
    <w:p w:rsidR="001D6295" w:rsidRPr="000D36FC" w:rsidRDefault="001D6295" w:rsidP="00522FFB">
      <w:pPr>
        <w:autoSpaceDE w:val="0"/>
        <w:autoSpaceDN w:val="0"/>
        <w:adjustRightInd w:val="0"/>
        <w:spacing w:after="0" w:line="240" w:lineRule="auto"/>
        <w:jc w:val="both"/>
        <w:rPr>
          <w:rFonts w:ascii="Times New Roman" w:hAnsi="Times New Roman" w:cs="Times New Roman"/>
          <w:b/>
          <w:bCs/>
          <w:i/>
          <w:iCs/>
          <w:sz w:val="24"/>
          <w:szCs w:val="24"/>
          <w:u w:val="single"/>
        </w:rPr>
      </w:pPr>
      <w:r w:rsidRPr="000D36FC">
        <w:rPr>
          <w:rFonts w:ascii="Times New Roman" w:hAnsi="Times New Roman" w:cs="Times New Roman"/>
          <w:b/>
          <w:bCs/>
          <w:i/>
          <w:iCs/>
          <w:sz w:val="24"/>
          <w:szCs w:val="24"/>
          <w:u w:val="single"/>
        </w:rPr>
        <w:t>Место курса географии в  учебном плане</w:t>
      </w:r>
    </w:p>
    <w:p w:rsidR="001D6295" w:rsidRPr="000D36FC" w:rsidRDefault="001D6295" w:rsidP="001D6295">
      <w:pPr>
        <w:autoSpaceDE w:val="0"/>
        <w:autoSpaceDN w:val="0"/>
        <w:adjustRightInd w:val="0"/>
        <w:spacing w:after="0" w:line="240" w:lineRule="auto"/>
        <w:ind w:firstLine="705"/>
        <w:jc w:val="both"/>
        <w:rPr>
          <w:rFonts w:ascii="Times New Roman" w:hAnsi="Times New Roman" w:cs="Times New Roman"/>
          <w:sz w:val="24"/>
          <w:szCs w:val="24"/>
        </w:rPr>
      </w:pPr>
      <w:r w:rsidRPr="000D36FC">
        <w:rPr>
          <w:rFonts w:ascii="Times New Roman" w:hAnsi="Times New Roman" w:cs="Times New Roman"/>
          <w:sz w:val="24"/>
          <w:szCs w:val="24"/>
        </w:rPr>
        <w:t>География в основной школе изучается с 5 по 9 класс. На изучение географии отводится в 7, 8 и 9 классах по    68 ч (2 ч в неделю).</w:t>
      </w:r>
    </w:p>
    <w:p w:rsidR="001D6295" w:rsidRDefault="001D6295" w:rsidP="001D6295">
      <w:pPr>
        <w:autoSpaceDE w:val="0"/>
        <w:autoSpaceDN w:val="0"/>
        <w:adjustRightInd w:val="0"/>
        <w:spacing w:after="0" w:line="240" w:lineRule="auto"/>
        <w:ind w:firstLine="705"/>
        <w:jc w:val="both"/>
        <w:rPr>
          <w:rFonts w:ascii="Times New Roman" w:hAnsi="Times New Roman" w:cs="Times New Roman"/>
          <w:sz w:val="24"/>
          <w:szCs w:val="24"/>
        </w:rPr>
      </w:pPr>
      <w:r w:rsidRPr="000D36FC">
        <w:rPr>
          <w:rFonts w:ascii="Times New Roman" w:hAnsi="Times New Roman" w:cs="Times New Roman"/>
          <w:sz w:val="24"/>
          <w:szCs w:val="24"/>
        </w:rPr>
        <w:t>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 Резервное время распределено по темам курса.</w:t>
      </w:r>
    </w:p>
    <w:p w:rsidR="000D36FC" w:rsidRPr="000D36FC" w:rsidRDefault="000D36FC" w:rsidP="001D6295">
      <w:pPr>
        <w:autoSpaceDE w:val="0"/>
        <w:autoSpaceDN w:val="0"/>
        <w:adjustRightInd w:val="0"/>
        <w:spacing w:after="0" w:line="240" w:lineRule="auto"/>
        <w:ind w:firstLine="705"/>
        <w:jc w:val="both"/>
        <w:rPr>
          <w:rFonts w:ascii="Times New Roman" w:hAnsi="Times New Roman" w:cs="Times New Roman"/>
          <w:sz w:val="24"/>
          <w:szCs w:val="24"/>
        </w:rPr>
      </w:pPr>
    </w:p>
    <w:p w:rsidR="001D6295" w:rsidRDefault="001D6295" w:rsidP="006513E4">
      <w:pPr>
        <w:autoSpaceDE w:val="0"/>
        <w:autoSpaceDN w:val="0"/>
        <w:adjustRightInd w:val="0"/>
        <w:spacing w:after="0"/>
        <w:rPr>
          <w:rFonts w:ascii="Times New Roman" w:hAnsi="Times New Roman" w:cs="Times New Roman"/>
          <w:b/>
          <w:bCs/>
          <w:i/>
          <w:iCs/>
          <w:color w:val="000000"/>
          <w:sz w:val="24"/>
          <w:szCs w:val="24"/>
          <w:u w:val="single"/>
        </w:rPr>
      </w:pPr>
      <w:r w:rsidRPr="000D36FC">
        <w:rPr>
          <w:rFonts w:ascii="Times New Roman" w:hAnsi="Times New Roman" w:cs="Times New Roman"/>
          <w:b/>
          <w:bCs/>
          <w:i/>
          <w:iCs/>
          <w:color w:val="000000"/>
          <w:sz w:val="24"/>
          <w:szCs w:val="24"/>
          <w:u w:val="single"/>
        </w:rPr>
        <w:t>Личностные</w:t>
      </w:r>
      <w:proofErr w:type="gramStart"/>
      <w:r w:rsidRPr="000D36FC">
        <w:rPr>
          <w:rFonts w:ascii="Times New Roman" w:hAnsi="Times New Roman" w:cs="Times New Roman"/>
          <w:b/>
          <w:bCs/>
          <w:i/>
          <w:iCs/>
          <w:color w:val="000000"/>
          <w:sz w:val="24"/>
          <w:szCs w:val="24"/>
          <w:u w:val="single"/>
        </w:rPr>
        <w:t>.</w:t>
      </w:r>
      <w:proofErr w:type="gramEnd"/>
      <w:r w:rsidR="00522FFB" w:rsidRPr="000D36FC">
        <w:rPr>
          <w:rFonts w:ascii="Times New Roman" w:hAnsi="Times New Roman" w:cs="Times New Roman"/>
          <w:b/>
          <w:bCs/>
          <w:i/>
          <w:iCs/>
          <w:color w:val="000000"/>
          <w:sz w:val="24"/>
          <w:szCs w:val="24"/>
          <w:u w:val="single"/>
        </w:rPr>
        <w:t xml:space="preserve"> </w:t>
      </w:r>
      <w:proofErr w:type="spellStart"/>
      <w:proofErr w:type="gramStart"/>
      <w:r w:rsidRPr="000D36FC">
        <w:rPr>
          <w:rFonts w:ascii="Times New Roman" w:hAnsi="Times New Roman" w:cs="Times New Roman"/>
          <w:b/>
          <w:bCs/>
          <w:i/>
          <w:iCs/>
          <w:color w:val="000000"/>
          <w:sz w:val="24"/>
          <w:szCs w:val="24"/>
          <w:u w:val="single"/>
        </w:rPr>
        <w:t>м</w:t>
      </w:r>
      <w:proofErr w:type="gramEnd"/>
      <w:r w:rsidRPr="000D36FC">
        <w:rPr>
          <w:rFonts w:ascii="Times New Roman" w:hAnsi="Times New Roman" w:cs="Times New Roman"/>
          <w:b/>
          <w:bCs/>
          <w:i/>
          <w:iCs/>
          <w:color w:val="000000"/>
          <w:sz w:val="24"/>
          <w:szCs w:val="24"/>
          <w:u w:val="single"/>
        </w:rPr>
        <w:t>ежпредметные</w:t>
      </w:r>
      <w:proofErr w:type="spellEnd"/>
      <w:r w:rsidRPr="000D36FC">
        <w:rPr>
          <w:rFonts w:ascii="Times New Roman" w:hAnsi="Times New Roman" w:cs="Times New Roman"/>
          <w:b/>
          <w:bCs/>
          <w:i/>
          <w:iCs/>
          <w:color w:val="000000"/>
          <w:sz w:val="24"/>
          <w:szCs w:val="24"/>
          <w:u w:val="single"/>
        </w:rPr>
        <w:t xml:space="preserve"> и предметны</w:t>
      </w:r>
      <w:r w:rsidR="000D36FC">
        <w:rPr>
          <w:rFonts w:ascii="Times New Roman" w:hAnsi="Times New Roman" w:cs="Times New Roman"/>
          <w:b/>
          <w:bCs/>
          <w:i/>
          <w:iCs/>
          <w:color w:val="000000"/>
          <w:sz w:val="24"/>
          <w:szCs w:val="24"/>
          <w:u w:val="single"/>
        </w:rPr>
        <w:t>е результаты освоения географии</w:t>
      </w:r>
    </w:p>
    <w:p w:rsidR="000D36FC" w:rsidRPr="000D36FC" w:rsidRDefault="000D36FC" w:rsidP="006513E4">
      <w:pPr>
        <w:autoSpaceDE w:val="0"/>
        <w:autoSpaceDN w:val="0"/>
        <w:adjustRightInd w:val="0"/>
        <w:spacing w:after="0"/>
        <w:rPr>
          <w:rFonts w:ascii="Times New Roman" w:hAnsi="Times New Roman" w:cs="Times New Roman"/>
          <w:b/>
          <w:bCs/>
          <w:i/>
          <w:iCs/>
          <w:color w:val="000000"/>
          <w:sz w:val="24"/>
          <w:szCs w:val="24"/>
          <w:u w:val="single"/>
        </w:rPr>
      </w:pPr>
    </w:p>
    <w:p w:rsidR="001D6295" w:rsidRPr="000D36FC" w:rsidRDefault="001D6295" w:rsidP="001D6295">
      <w:pPr>
        <w:autoSpaceDE w:val="0"/>
        <w:autoSpaceDN w:val="0"/>
        <w:adjustRightInd w:val="0"/>
        <w:spacing w:after="0" w:line="240" w:lineRule="auto"/>
        <w:rPr>
          <w:rFonts w:ascii="Times New Roman" w:hAnsi="Times New Roman" w:cs="Times New Roman"/>
          <w:b/>
          <w:sz w:val="24"/>
          <w:szCs w:val="24"/>
          <w:u w:val="single"/>
        </w:rPr>
      </w:pPr>
      <w:r w:rsidRPr="000D36FC">
        <w:rPr>
          <w:rFonts w:ascii="Times New Roman" w:hAnsi="Times New Roman" w:cs="Times New Roman"/>
          <w:b/>
          <w:sz w:val="24"/>
          <w:szCs w:val="24"/>
          <w:u w:val="single"/>
        </w:rPr>
        <w:t>7 класс:</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u w:val="single"/>
        </w:rPr>
      </w:pPr>
      <w:r w:rsidRPr="000D36FC">
        <w:rPr>
          <w:rFonts w:ascii="Times New Roman" w:hAnsi="Times New Roman" w:cs="Times New Roman"/>
          <w:sz w:val="24"/>
          <w:szCs w:val="24"/>
          <w:u w:val="single"/>
        </w:rPr>
        <w:t>Предметные результаты обучения: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Учащийся должен </w:t>
      </w:r>
      <w:r w:rsidRPr="000D36FC">
        <w:rPr>
          <w:rFonts w:ascii="Times New Roman" w:hAnsi="Times New Roman" w:cs="Times New Roman"/>
          <w:i/>
          <w:iCs/>
          <w:sz w:val="24"/>
          <w:szCs w:val="24"/>
        </w:rPr>
        <w:t>уметь</w:t>
      </w:r>
      <w:r w:rsidRPr="000D36FC">
        <w:rPr>
          <w:rFonts w:ascii="Times New Roman" w:hAnsi="Times New Roman" w:cs="Times New Roman"/>
          <w:sz w:val="24"/>
          <w:szCs w:val="24"/>
        </w:rPr>
        <w:t>:</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объяснять значение понятий: «физическая </w:t>
      </w:r>
      <w:proofErr w:type="spellStart"/>
      <w:r w:rsidRPr="000D36FC">
        <w:rPr>
          <w:rFonts w:ascii="Times New Roman" w:hAnsi="Times New Roman" w:cs="Times New Roman"/>
          <w:sz w:val="24"/>
          <w:szCs w:val="24"/>
        </w:rPr>
        <w:t>география»</w:t>
      </w:r>
      <w:proofErr w:type="gramStart"/>
      <w:r w:rsidRPr="000D36FC">
        <w:rPr>
          <w:rFonts w:ascii="Times New Roman" w:hAnsi="Times New Roman" w:cs="Times New Roman"/>
          <w:sz w:val="24"/>
          <w:szCs w:val="24"/>
        </w:rPr>
        <w:t>,«</w:t>
      </w:r>
      <w:proofErr w:type="gramEnd"/>
      <w:r w:rsidRPr="000D36FC">
        <w:rPr>
          <w:rFonts w:ascii="Times New Roman" w:hAnsi="Times New Roman" w:cs="Times New Roman"/>
          <w:sz w:val="24"/>
          <w:szCs w:val="24"/>
        </w:rPr>
        <w:t>экономическая</w:t>
      </w:r>
      <w:proofErr w:type="spellEnd"/>
      <w:r w:rsidRPr="000D36FC">
        <w:rPr>
          <w:rFonts w:ascii="Times New Roman" w:hAnsi="Times New Roman" w:cs="Times New Roman"/>
          <w:sz w:val="24"/>
          <w:szCs w:val="24"/>
        </w:rPr>
        <w:t xml:space="preserve"> география», «социальная </w:t>
      </w:r>
      <w:proofErr w:type="spellStart"/>
      <w:r w:rsidRPr="000D36FC">
        <w:rPr>
          <w:rFonts w:ascii="Times New Roman" w:hAnsi="Times New Roman" w:cs="Times New Roman"/>
          <w:sz w:val="24"/>
          <w:szCs w:val="24"/>
        </w:rPr>
        <w:t>география»,«страноведение</w:t>
      </w:r>
      <w:proofErr w:type="spellEnd"/>
      <w:r w:rsidRPr="000D36FC">
        <w:rPr>
          <w:rFonts w:ascii="Times New Roman" w:hAnsi="Times New Roman" w:cs="Times New Roman"/>
          <w:sz w:val="24"/>
          <w:szCs w:val="24"/>
        </w:rPr>
        <w:t>», «государство», «колония», «монархия»,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«республика», «унитарное государство», «федеративное государство», «источники географической информации»; давать характеристику политической карты мира — по масштабу, охвату территории, содержанию; находить и показывать по карте различные государства, определять пограничные соседние государства;</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приводить простые примеры различий между государствами по географическому положению, размерам и конфигурации территории; показывать по карте материки и части </w:t>
      </w:r>
      <w:r w:rsidRPr="000D36FC">
        <w:rPr>
          <w:rFonts w:ascii="Times New Roman" w:hAnsi="Times New Roman" w:cs="Times New Roman"/>
          <w:sz w:val="24"/>
          <w:szCs w:val="24"/>
        </w:rPr>
        <w:lastRenderedPageBreak/>
        <w:t xml:space="preserve">света, границу между Европой и Азией, страны, </w:t>
      </w:r>
      <w:proofErr w:type="spellStart"/>
      <w:r w:rsidRPr="000D36FC">
        <w:rPr>
          <w:rFonts w:ascii="Times New Roman" w:hAnsi="Times New Roman" w:cs="Times New Roman"/>
          <w:sz w:val="24"/>
          <w:szCs w:val="24"/>
        </w:rPr>
        <w:t>упоминающиеся</w:t>
      </w:r>
      <w:proofErr w:type="spellEnd"/>
      <w:r w:rsidRPr="000D36FC">
        <w:rPr>
          <w:rFonts w:ascii="Times New Roman" w:hAnsi="Times New Roman" w:cs="Times New Roman"/>
          <w:sz w:val="24"/>
          <w:szCs w:val="24"/>
        </w:rPr>
        <w:t xml:space="preserve"> в параграфах; находить и подбирать различные источники информации,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извлекать нужную информацию.</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объяснять значение понятий: «численность населения», «плотность населения», «языковая семья», «городское и сельское население», «урбанизация», «первичные, вторичные, третичные виды хозяйственной деятельности (первичный, вторичный, третичный сектор экономики)», «добывающая и обрабатывающая промышленность», «растениеводство», «животноводство», «сфера услуг»;</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показывать по карте предполагаемые пути расселения человечества на Земле;</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называть причины переселения людей в прошлом и в настоящее время;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давать характеристику изменений численности населения Земли по таблице;</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приводить примеры частей света и стран с разной плотностью населения, используя карту плотности; давать характеристику карты «Плотность населения»;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объяснять расовые отличия разных народов мира; приводить примеры различий между разными народами (этносами); давать характеристику карт «Народы мира», «Религии мира», «Языковые семьи»; приводить примеры и объяснять различия между городским и сельским образом жизни; приводить примеры различных видов деятельности людей и объяснять различия между ними; называть причины изменений хозяйственной деятельности людей; называть и показывать по карте географическую номенклатуру, выделенную в тексте.</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о</w:t>
      </w:r>
      <w:proofErr w:type="gramEnd"/>
      <w:r w:rsidRPr="000D36FC">
        <w:rPr>
          <w:rFonts w:ascii="Times New Roman" w:hAnsi="Times New Roman" w:cs="Times New Roman"/>
          <w:sz w:val="24"/>
          <w:szCs w:val="24"/>
        </w:rPr>
        <w:t>бъяснять значение понятий;</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называть наиболее значимые этапы изучения Мирового океана; доказывать примерами влияние Мирового океана на жизнь планеты и людей;</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называть и объяснять своеобразие природных особенностей каждого океана Земли;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давать описание и характеристику океанов с использованием карт и других источников информации; показывать по карте географические объекты, упоминаемые в тексте учебника; показывать по карте отдельные материки и части света, определять их географическое положение, используя типовой план;</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определять и называть факторы, определяющие географическое положение частей света, отдельных </w:t>
      </w:r>
      <w:proofErr w:type="spellStart"/>
      <w:r w:rsidRPr="000D36FC">
        <w:rPr>
          <w:rFonts w:ascii="Times New Roman" w:hAnsi="Times New Roman" w:cs="Times New Roman"/>
          <w:sz w:val="24"/>
          <w:szCs w:val="24"/>
        </w:rPr>
        <w:t>субрегионов</w:t>
      </w:r>
      <w:proofErr w:type="spellEnd"/>
      <w:r w:rsidRPr="000D36FC">
        <w:rPr>
          <w:rFonts w:ascii="Times New Roman" w:hAnsi="Times New Roman" w:cs="Times New Roman"/>
          <w:sz w:val="24"/>
          <w:szCs w:val="24"/>
        </w:rPr>
        <w:t xml:space="preserve"> и стран; называть и показывать регионы и страны Европы, Азии, Африки, Америки, Австралии;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приводить примеры, доказывающие влияние географического положения на природу материка, крупного региона, страны; называть характерные особенности природы материков и океанов; давать физико-географическую характеристику страны по картам атласа; приводить примеры и описывать основные виды хозяйственной деятельности людей, населяющих страны мира, а также хозяйственную деятельность людей в океанах; объяснять характерные особенности природы отдельных регионов мира, используя карты, схемы, слайды;</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определять по карте народы, населяющие ту или иную территорию;</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давать описания характерных географических объектов, достопримечательностей отдельных </w:t>
      </w:r>
      <w:proofErr w:type="spellStart"/>
      <w:r w:rsidRPr="000D36FC">
        <w:rPr>
          <w:rFonts w:ascii="Times New Roman" w:hAnsi="Times New Roman" w:cs="Times New Roman"/>
          <w:sz w:val="24"/>
          <w:szCs w:val="24"/>
        </w:rPr>
        <w:t>субрегионов</w:t>
      </w:r>
      <w:proofErr w:type="spellEnd"/>
      <w:r w:rsidRPr="000D36FC">
        <w:rPr>
          <w:rFonts w:ascii="Times New Roman" w:hAnsi="Times New Roman" w:cs="Times New Roman"/>
          <w:sz w:val="24"/>
          <w:szCs w:val="24"/>
        </w:rPr>
        <w:t xml:space="preserve"> и стран, используя различные источники информации;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называть и показывать по карте основные географические объекты, упомянутые в изученных параграфах, а также географические объекты, являющиеся памятниками Всемирного природного и культурного наследия;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показывать по карте территорию отдельных регионов мира, границы ее по природным объектам, основные формы рельефа, реки, озера;</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характеризовать береговую линию, называя географические объекты;</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объяснять размещение и плотность населения, анализируя соответствующие карты; называть и показывать по карте отдельные страны, используя карты атласа, давать физико-географическую характеристику их природы по типовому плану;</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lastRenderedPageBreak/>
        <w:t>на основе использования разнообразных источников информации выявлять отличительные особенности природы, населения и хозяйства стран и народов.</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u w:val="single"/>
        </w:rPr>
      </w:pPr>
      <w:proofErr w:type="spellStart"/>
      <w:r w:rsidRPr="000D36FC">
        <w:rPr>
          <w:rFonts w:ascii="Times New Roman" w:hAnsi="Times New Roman" w:cs="Times New Roman"/>
          <w:sz w:val="24"/>
          <w:szCs w:val="24"/>
          <w:u w:val="single"/>
        </w:rPr>
        <w:t>Метапредметные</w:t>
      </w:r>
      <w:proofErr w:type="spellEnd"/>
      <w:r w:rsidRPr="000D36FC">
        <w:rPr>
          <w:rFonts w:ascii="Times New Roman" w:hAnsi="Times New Roman" w:cs="Times New Roman"/>
          <w:sz w:val="24"/>
          <w:szCs w:val="24"/>
          <w:u w:val="single"/>
        </w:rPr>
        <w:t xml:space="preserve"> результаты обучения: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Учащийся должен </w:t>
      </w:r>
      <w:r w:rsidRPr="000D36FC">
        <w:rPr>
          <w:rFonts w:ascii="Times New Roman" w:hAnsi="Times New Roman" w:cs="Times New Roman"/>
          <w:i/>
          <w:iCs/>
          <w:sz w:val="24"/>
          <w:szCs w:val="24"/>
        </w:rPr>
        <w:t>уметь</w:t>
      </w:r>
      <w:r w:rsidRPr="000D36FC">
        <w:rPr>
          <w:rFonts w:ascii="Times New Roman" w:hAnsi="Times New Roman" w:cs="Times New Roman"/>
          <w:sz w:val="24"/>
          <w:szCs w:val="24"/>
        </w:rPr>
        <w:t>:</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планировать свою деятельность под руководством учителя и самостоятельно;</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работать в соответствии с поставленной учебной задачей, с предложенным или составленным самостоятельно планом; участвовать в совместной деятельности;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сравнивать полученные результаты с </w:t>
      </w:r>
      <w:proofErr w:type="gramStart"/>
      <w:r w:rsidRPr="000D36FC">
        <w:rPr>
          <w:rFonts w:ascii="Times New Roman" w:hAnsi="Times New Roman" w:cs="Times New Roman"/>
          <w:sz w:val="24"/>
          <w:szCs w:val="24"/>
        </w:rPr>
        <w:t>ожидаемыми</w:t>
      </w:r>
      <w:proofErr w:type="gramEnd"/>
      <w:r w:rsidRPr="000D36FC">
        <w:rPr>
          <w:rFonts w:ascii="Times New Roman" w:hAnsi="Times New Roman" w:cs="Times New Roman"/>
          <w:sz w:val="24"/>
          <w:szCs w:val="24"/>
        </w:rPr>
        <w:t>; оценивать свою работу и работу одноклассников; выделять главное, существенные признаки понятий;</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определять критерии для сравнения фактов, явлений, событий, объектов;</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сравнивать объекты, факты, явления, события по заданным критериям;</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высказывать суждения, подтверждая их фактами; классифицировать информацию по заданным признакам; выявлять причинно-следственные связи; решать проблемные задачи; анализировать связи соподчинения и зависимости </w:t>
      </w:r>
      <w:proofErr w:type="gramStart"/>
      <w:r w:rsidRPr="000D36FC">
        <w:rPr>
          <w:rFonts w:ascii="Times New Roman" w:hAnsi="Times New Roman" w:cs="Times New Roman"/>
          <w:sz w:val="24"/>
          <w:szCs w:val="24"/>
        </w:rPr>
        <w:t>между</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компонентами объекта; искать и отбирать информацию в учебных и справочных</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пособиях, словарях, других источниках информации; работать с текстом и нетекстовыми компонентами: выделять главную мысль, искать определение понятий, составлять простой и сложный план, искать ответы на вопросы, составлять вопросы к текстам, составлять логические цепочки, составлять по тексту таблицы, схемы; составлять качественное и количественное описание объекта; классифицировать информацию; создавать тексты разных типов (описательные, объяснительные) и т. д.; создавать презентационные материалы.</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b/>
          <w:bCs/>
          <w:sz w:val="24"/>
          <w:szCs w:val="24"/>
          <w:u w:val="single"/>
        </w:rPr>
      </w:pPr>
      <w:r w:rsidRPr="000D36FC">
        <w:rPr>
          <w:rFonts w:ascii="Times New Roman" w:hAnsi="Times New Roman" w:cs="Times New Roman"/>
          <w:sz w:val="24"/>
          <w:szCs w:val="24"/>
          <w:u w:val="single"/>
        </w:rPr>
        <w:t>Личностные результаты обучения</w:t>
      </w:r>
      <w:r w:rsidRPr="000D36FC">
        <w:rPr>
          <w:rFonts w:ascii="Times New Roman" w:hAnsi="Times New Roman" w:cs="Times New Roman"/>
          <w:b/>
          <w:bCs/>
          <w:sz w:val="24"/>
          <w:szCs w:val="24"/>
          <w:u w:val="single"/>
        </w:rPr>
        <w:t>:</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Учащийся должен </w:t>
      </w:r>
      <w:r w:rsidRPr="000D36FC">
        <w:rPr>
          <w:rFonts w:ascii="Times New Roman" w:hAnsi="Times New Roman" w:cs="Times New Roman"/>
          <w:i/>
          <w:iCs/>
          <w:sz w:val="24"/>
          <w:szCs w:val="24"/>
        </w:rPr>
        <w:t>обладать</w:t>
      </w:r>
      <w:r w:rsidRPr="000D36FC">
        <w:rPr>
          <w:rFonts w:ascii="Times New Roman" w:hAnsi="Times New Roman" w:cs="Times New Roman"/>
          <w:sz w:val="24"/>
          <w:szCs w:val="24"/>
        </w:rPr>
        <w:t>:</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целостным мировоззрением, соответствующим современному уровню развития науки и общественной практики, учитывающим социальное, культурное, языковое, духовное многообразие современного мира; осознанным, уважительным и доброжелательным отношением к другому человеку, его мнению, мировоззрению, культуре, языку, вере, гражданской позиции, к истории,</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культуре, религии, традициям, языкам, ценностям народов мира; готовности и способности вести диалог с другими людьми и достигать в нем взаимопонимания;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учебно-исследовательской, творческой и других видов деятельности;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эстетическим сознанием, развитым через освоение художественного наследия стран и народов мира.</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
    <w:p w:rsidR="001D6295" w:rsidRPr="000D36FC" w:rsidRDefault="001D6295" w:rsidP="001D6295">
      <w:pPr>
        <w:autoSpaceDE w:val="0"/>
        <w:autoSpaceDN w:val="0"/>
        <w:adjustRightInd w:val="0"/>
        <w:spacing w:after="0" w:line="240" w:lineRule="auto"/>
        <w:rPr>
          <w:rFonts w:ascii="Times New Roman" w:hAnsi="Times New Roman" w:cs="Times New Roman"/>
          <w:b/>
          <w:sz w:val="24"/>
          <w:szCs w:val="24"/>
          <w:u w:val="single"/>
        </w:rPr>
      </w:pPr>
      <w:r w:rsidRPr="000D36FC">
        <w:rPr>
          <w:rFonts w:ascii="Times New Roman" w:hAnsi="Times New Roman" w:cs="Times New Roman"/>
          <w:b/>
          <w:sz w:val="24"/>
          <w:szCs w:val="24"/>
          <w:u w:val="single"/>
        </w:rPr>
        <w:t>8 класс:</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u w:val="single"/>
        </w:rPr>
      </w:pPr>
      <w:r w:rsidRPr="000D36FC">
        <w:rPr>
          <w:rFonts w:ascii="Times New Roman" w:hAnsi="Times New Roman" w:cs="Times New Roman"/>
          <w:sz w:val="24"/>
          <w:szCs w:val="24"/>
          <w:u w:val="single"/>
        </w:rPr>
        <w:t>Предметные результаты обучения: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Учащийся должен </w:t>
      </w:r>
      <w:r w:rsidRPr="000D36FC">
        <w:rPr>
          <w:rFonts w:ascii="Times New Roman" w:hAnsi="Times New Roman" w:cs="Times New Roman"/>
          <w:i/>
          <w:iCs/>
          <w:sz w:val="24"/>
          <w:szCs w:val="24"/>
        </w:rPr>
        <w:t>уметь</w:t>
      </w:r>
      <w:r w:rsidRPr="000D36FC">
        <w:rPr>
          <w:rFonts w:ascii="Times New Roman" w:hAnsi="Times New Roman" w:cs="Times New Roman"/>
          <w:sz w:val="24"/>
          <w:szCs w:val="24"/>
        </w:rPr>
        <w:t>:</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объяснять значение понятий: «государственная территория», «территориальные воды», «воздушное пространство страны», «навигация», «международный статус», «часовые пояса», «поясное время», «декретное время», «линия перемены дат»;</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определять по карте географическое положение России, называть его основные особенности и делать выводы о влиянии географического положения и величины территории на природу и освоение территории России; показывать по карте крайние точки страны; определять особенности географического положения тер</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spellStart"/>
      <w:r w:rsidRPr="000D36FC">
        <w:rPr>
          <w:rFonts w:ascii="Times New Roman" w:hAnsi="Times New Roman" w:cs="Times New Roman"/>
          <w:sz w:val="24"/>
          <w:szCs w:val="24"/>
        </w:rPr>
        <w:t>ритории</w:t>
      </w:r>
      <w:proofErr w:type="spellEnd"/>
      <w:r w:rsidRPr="000D36FC">
        <w:rPr>
          <w:rFonts w:ascii="Times New Roman" w:hAnsi="Times New Roman" w:cs="Times New Roman"/>
          <w:sz w:val="24"/>
          <w:szCs w:val="24"/>
        </w:rPr>
        <w:t xml:space="preserve"> своего проживания (города, субъекта Федерации и т. д.);</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 xml:space="preserve">характеризовать роль русских землепроходцев и исследователей в освоении и изучении территории страны; решать задачи по определению географических координат и разницы во </w:t>
      </w:r>
      <w:r w:rsidRPr="000D36FC">
        <w:rPr>
          <w:rFonts w:ascii="Times New Roman" w:hAnsi="Times New Roman" w:cs="Times New Roman"/>
          <w:sz w:val="24"/>
          <w:szCs w:val="24"/>
        </w:rPr>
        <w:lastRenderedPageBreak/>
        <w:t>времени часовых поясов, приводить примеры воздействия разницы во времени на жизнь населения; показывать границы России и пограничные страны; приводить примеры значения границы для связей с другими странами; давать оценку и приводить примеры изменения значения</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границ во времени, оценивать границы с точки зрения их доступности;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приводить примеры различных видов районирования.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u w:val="single"/>
        </w:rPr>
      </w:pPr>
      <w:r w:rsidRPr="000D36FC">
        <w:rPr>
          <w:rFonts w:ascii="Times New Roman" w:hAnsi="Times New Roman" w:cs="Times New Roman"/>
          <w:sz w:val="24"/>
          <w:szCs w:val="24"/>
          <w:u w:val="single"/>
        </w:rPr>
        <w:t>Предметные результаты обучения: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Учащийся должен </w:t>
      </w:r>
      <w:r w:rsidRPr="000D36FC">
        <w:rPr>
          <w:rFonts w:ascii="Times New Roman" w:hAnsi="Times New Roman" w:cs="Times New Roman"/>
          <w:i/>
          <w:iCs/>
          <w:sz w:val="24"/>
          <w:szCs w:val="24"/>
        </w:rPr>
        <w:t>уметь</w:t>
      </w:r>
      <w:r w:rsidRPr="000D36FC">
        <w:rPr>
          <w:rFonts w:ascii="Times New Roman" w:hAnsi="Times New Roman" w:cs="Times New Roman"/>
          <w:sz w:val="24"/>
          <w:szCs w:val="24"/>
        </w:rPr>
        <w:t>:</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объяснять значение понятий: «абсолютный и относительный возраст горных пород», «геохронологическая шкала», «платформа», «плита», «щит», «тектоническая карта»,</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«геологическая карта», «месторождение», «подземный способ добычи», «открытая разработка», «рекультивация», «солнечная радиация», «подстилающая поверхность», «области постоянного и переменного давления», «западный перенос воздушных масс», «атмосферный фронт», «циклон», «антициклон», «типы климатов», «агроклиматические ресурсы», «комфортность климата», «уклон реки», «падение реки», «расход воды», «годовой сток», «твердый сток», эстуарий», «многолетняя мерзлота», «водные </w:t>
      </w:r>
      <w:proofErr w:type="spellStart"/>
      <w:r w:rsidRPr="000D36FC">
        <w:rPr>
          <w:rFonts w:ascii="Times New Roman" w:hAnsi="Times New Roman" w:cs="Times New Roman"/>
          <w:sz w:val="24"/>
          <w:szCs w:val="24"/>
        </w:rPr>
        <w:t>ресурсы»</w:t>
      </w:r>
      <w:proofErr w:type="gramStart"/>
      <w:r w:rsidRPr="000D36FC">
        <w:rPr>
          <w:rFonts w:ascii="Times New Roman" w:hAnsi="Times New Roman" w:cs="Times New Roman"/>
          <w:sz w:val="24"/>
          <w:szCs w:val="24"/>
        </w:rPr>
        <w:t>,«</w:t>
      </w:r>
      <w:proofErr w:type="gramEnd"/>
      <w:r w:rsidRPr="000D36FC">
        <w:rPr>
          <w:rFonts w:ascii="Times New Roman" w:hAnsi="Times New Roman" w:cs="Times New Roman"/>
          <w:sz w:val="24"/>
          <w:szCs w:val="24"/>
        </w:rPr>
        <w:t>регулирование</w:t>
      </w:r>
      <w:proofErr w:type="spellEnd"/>
      <w:r w:rsidRPr="000D36FC">
        <w:rPr>
          <w:rFonts w:ascii="Times New Roman" w:hAnsi="Times New Roman" w:cs="Times New Roman"/>
          <w:sz w:val="24"/>
          <w:szCs w:val="24"/>
        </w:rPr>
        <w:t xml:space="preserve"> стока», «единая глубоководная </w:t>
      </w:r>
      <w:proofErr w:type="spellStart"/>
      <w:r w:rsidRPr="000D36FC">
        <w:rPr>
          <w:rFonts w:ascii="Times New Roman" w:hAnsi="Times New Roman" w:cs="Times New Roman"/>
          <w:sz w:val="24"/>
          <w:szCs w:val="24"/>
        </w:rPr>
        <w:t>система»,«почвы</w:t>
      </w:r>
      <w:proofErr w:type="spellEnd"/>
      <w:r w:rsidRPr="000D36FC">
        <w:rPr>
          <w:rFonts w:ascii="Times New Roman" w:hAnsi="Times New Roman" w:cs="Times New Roman"/>
          <w:sz w:val="24"/>
          <w:szCs w:val="24"/>
        </w:rPr>
        <w:t>», «земельные ресурсы», «типы почв», «зональное</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размещение почв», «агротехнические мероприятия», «мелиорация», «природный территориальный комплекс», «ландшафт», «природное районирование», «устойчивость </w:t>
      </w:r>
      <w:proofErr w:type="spellStart"/>
      <w:r w:rsidRPr="000D36FC">
        <w:rPr>
          <w:rFonts w:ascii="Times New Roman" w:hAnsi="Times New Roman" w:cs="Times New Roman"/>
          <w:sz w:val="24"/>
          <w:szCs w:val="24"/>
        </w:rPr>
        <w:t>ПТК»</w:t>
      </w:r>
      <w:proofErr w:type="gramStart"/>
      <w:r w:rsidRPr="000D36FC">
        <w:rPr>
          <w:rFonts w:ascii="Times New Roman" w:hAnsi="Times New Roman" w:cs="Times New Roman"/>
          <w:sz w:val="24"/>
          <w:szCs w:val="24"/>
        </w:rPr>
        <w:t>,«</w:t>
      </w:r>
      <w:proofErr w:type="gramEnd"/>
      <w:r w:rsidRPr="000D36FC">
        <w:rPr>
          <w:rFonts w:ascii="Times New Roman" w:hAnsi="Times New Roman" w:cs="Times New Roman"/>
          <w:sz w:val="24"/>
          <w:szCs w:val="24"/>
        </w:rPr>
        <w:t>антропогенный</w:t>
      </w:r>
      <w:proofErr w:type="spellEnd"/>
      <w:r w:rsidRPr="000D36FC">
        <w:rPr>
          <w:rFonts w:ascii="Times New Roman" w:hAnsi="Times New Roman" w:cs="Times New Roman"/>
          <w:sz w:val="24"/>
          <w:szCs w:val="24"/>
        </w:rPr>
        <w:t xml:space="preserve"> ландшафт», «природно-антропогенный</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ландшафт», «культурный ландшафт», «</w:t>
      </w:r>
      <w:proofErr w:type="spellStart"/>
      <w:r w:rsidRPr="000D36FC">
        <w:rPr>
          <w:rFonts w:ascii="Times New Roman" w:hAnsi="Times New Roman" w:cs="Times New Roman"/>
          <w:sz w:val="24"/>
          <w:szCs w:val="24"/>
        </w:rPr>
        <w:t>редкоочаговое</w:t>
      </w:r>
      <w:proofErr w:type="spellEnd"/>
      <w:r w:rsidRPr="000D36FC">
        <w:rPr>
          <w:rFonts w:ascii="Times New Roman" w:hAnsi="Times New Roman" w:cs="Times New Roman"/>
          <w:sz w:val="24"/>
          <w:szCs w:val="24"/>
        </w:rPr>
        <w:t xml:space="preserve"> расселение», «очаговое расселение», «низинное болото», «верховое болото», «природно-антропогенная зона», «выборочное земледельческое освоение», «зона степного земледельческого освоения», «экстенсивное животноводство», «оазисное земледелие», «фёны», «бора», «сели», «лавина», «природная среда», «рациональное </w:t>
      </w:r>
      <w:proofErr w:type="spellStart"/>
      <w:r w:rsidRPr="000D36FC">
        <w:rPr>
          <w:rFonts w:ascii="Times New Roman" w:hAnsi="Times New Roman" w:cs="Times New Roman"/>
          <w:sz w:val="24"/>
          <w:szCs w:val="24"/>
        </w:rPr>
        <w:t>риродопользование</w:t>
      </w:r>
      <w:proofErr w:type="spellEnd"/>
      <w:r w:rsidRPr="000D36FC">
        <w:rPr>
          <w:rFonts w:ascii="Times New Roman" w:hAnsi="Times New Roman" w:cs="Times New Roman"/>
          <w:sz w:val="24"/>
          <w:szCs w:val="24"/>
        </w:rPr>
        <w:t>», «</w:t>
      </w:r>
      <w:proofErr w:type="spellStart"/>
      <w:r w:rsidRPr="000D36FC">
        <w:rPr>
          <w:rFonts w:ascii="Times New Roman" w:hAnsi="Times New Roman" w:cs="Times New Roman"/>
          <w:sz w:val="24"/>
          <w:szCs w:val="24"/>
        </w:rPr>
        <w:t>исчерпаемые</w:t>
      </w:r>
      <w:proofErr w:type="spellEnd"/>
      <w:r w:rsidRPr="000D36FC">
        <w:rPr>
          <w:rFonts w:ascii="Times New Roman" w:hAnsi="Times New Roman" w:cs="Times New Roman"/>
          <w:sz w:val="24"/>
          <w:szCs w:val="24"/>
        </w:rPr>
        <w:t xml:space="preserve"> ресурсы», «неисчерпаемые ресурсы», «рекреационные ресурсы», «эстетические </w:t>
      </w:r>
      <w:proofErr w:type="spellStart"/>
      <w:r w:rsidRPr="000D36FC">
        <w:rPr>
          <w:rFonts w:ascii="Times New Roman" w:hAnsi="Times New Roman" w:cs="Times New Roman"/>
          <w:sz w:val="24"/>
          <w:szCs w:val="24"/>
        </w:rPr>
        <w:t>ресурсы»</w:t>
      </w:r>
      <w:proofErr w:type="gramStart"/>
      <w:r w:rsidRPr="000D36FC">
        <w:rPr>
          <w:rFonts w:ascii="Times New Roman" w:hAnsi="Times New Roman" w:cs="Times New Roman"/>
          <w:sz w:val="24"/>
          <w:szCs w:val="24"/>
        </w:rPr>
        <w:t>;п</w:t>
      </w:r>
      <w:proofErr w:type="gramEnd"/>
      <w:r w:rsidRPr="000D36FC">
        <w:rPr>
          <w:rFonts w:ascii="Times New Roman" w:hAnsi="Times New Roman" w:cs="Times New Roman"/>
          <w:sz w:val="24"/>
          <w:szCs w:val="24"/>
        </w:rPr>
        <w:t>оказывать</w:t>
      </w:r>
      <w:proofErr w:type="spellEnd"/>
      <w:r w:rsidRPr="000D36FC">
        <w:rPr>
          <w:rFonts w:ascii="Times New Roman" w:hAnsi="Times New Roman" w:cs="Times New Roman"/>
          <w:sz w:val="24"/>
          <w:szCs w:val="24"/>
        </w:rPr>
        <w:t xml:space="preserve"> по карте крупные природные объекты;</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выявлять взаимозависимость тектонической структуры, формы рельефа, полезных ископаемых на основе сопоставления карт; приводить примеры и объяснять влияние рельефа на природу и жизнь людей на примере своего края; показывать по карте основные формы рельефа, выявлять особенности рельефа страны;</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наносить на контурные карты основные формы рельефа; на основе сопоставления карт выявлять влияние рельефа на расселение людей; приводить примеры изменений в рельефе под влиянием внутренних и внешних факторов; показывать на карте и называть районы наиболее интенсивных тектонических движений;</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называть меры безопасности при стихийных явлениях; давать характеристику рельефа своей местности; прогнозировать пути снижения антропогенного влияния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на природную среду; читать тектоническую и геологическую карты, геохронологическую таблицу; приводить примеры влияния климата на природу и жизнь людей; сравнивать Россию с другими странами по количеству получаемого солнечного тепла; определять по карте закономерности распределения суммарной солнечной радиации; давать оценку климатических особенностей России;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читать и сопоставлять климатические карты, проводить анализ их содержания;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 xml:space="preserve">составлять географические описания климата, в том числе климата своей местности; устанавливать существующие взаимосвязи между компонентами природы (климатическими особенностями), населением, его хозяйственной деятельностью; выявлять последствия для климата нерациональной хозяйственной деятельности; показывать реки России на карте; объяснять основные характеристики реки на конкретных примерах; приводить примеры </w:t>
      </w:r>
      <w:r w:rsidRPr="000D36FC">
        <w:rPr>
          <w:rFonts w:ascii="Times New Roman" w:hAnsi="Times New Roman" w:cs="Times New Roman"/>
          <w:sz w:val="24"/>
          <w:szCs w:val="24"/>
        </w:rPr>
        <w:lastRenderedPageBreak/>
        <w:t>использования рек в жизни и хозяйственной деятельности людей;</w:t>
      </w:r>
      <w:proofErr w:type="gramEnd"/>
      <w:r w:rsidRPr="000D36FC">
        <w:rPr>
          <w:rFonts w:ascii="Times New Roman" w:hAnsi="Times New Roman" w:cs="Times New Roman"/>
          <w:sz w:val="24"/>
          <w:szCs w:val="24"/>
        </w:rPr>
        <w:t xml:space="preserve"> давать описание реки своего края; давать характеристику реки (отбирая необходимые карты) с точки зрения возможностей хозяйственного использования; показывать на карте озера, артезианские бассейны и области распространения многолетней мерзлоты;</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приводить примеры использования поверхностных вод человеком и негативного влияния хозяйственной деятельности людей на состояние озер, грунтовых вод, многолетней мерзлоты; давать характеристику наиболее крупных озер страны;</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показывать по карте каналы и крупные водохранилища; объяснять значение водохранилищ и каналов на реках; давать оценку обеспеченности водными ресурсами отдельных территорий России, своего края; приводить примеры, свидетельствующие о значении почв для земледелия; называть факторы почвообразования; объяснять процесс почвообразования на примере почв</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своего края; называть главные свойства основных типов почв; определять, используя почвенную карту, характерные типы почв на отдельных территориях России; давать оценку отдельных типов почв с точки зрения их использования в сельском хозяйстве; давать характеристику почв своей местности, анализируя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условия их формирования; приводить примеры и объяснять значение разных видов</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агротехнических мероприятий; объяснять необходимость охраны почв;</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приводить примеры рационального и нерационального использования земель;</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объяснять значение мелиоративных работ; приводить примеры комплексной мелиорации земель; приводить примеры природных комплексов различных</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рангов; устанавливать взаимосвязи между компонентами природы в ПТК;</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объяснять необходимость природного районирования территории страны, важность изучения свойств ПТК; приводить примеры свойств ПТК;</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читать карту устойчивости ПТК; прогнозировать изменения природного комплекса в результате изменения одного из компонентов природы;</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приводить примеры влияния свойств ПТК на жизнь и хозяйственную деятельность людей; анализировать карту устойчивости ПК; приводить примеры различных антропогенных природных комплексов, взаимного влияния человека и окружающей среды; прогнозировать изменения ландшафтов под влиянием</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хозяйственной деятельности человека; объяснять формирование облика ландшафта в зависимости от географического положения и рельефа территории;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оценивать условия жизни в горах, приводить примеры влияния горных условий на жизнь людей; объяснять хрупкость природного равновесия в горах;</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анализировать сложность и специфику условий жизни в горных районах;</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приводить примеры взаимосвязей горных условий и особенностей материальной и духовной культуры горных народов; приводить примеры разных видов природных ресурсов; анализировать рациональность использования природных условий и ресурсов в разных природных зонах России; описывать природные условия и ресурсы природно-хозяйственных зон на основе чтения и анализа тематических карт; объяснять и приводить примеры рационального и нерационального природопользования;</w:t>
      </w:r>
      <w:proofErr w:type="gramEnd"/>
      <w:r w:rsidRPr="000D36FC">
        <w:rPr>
          <w:rFonts w:ascii="Times New Roman" w:hAnsi="Times New Roman" w:cs="Times New Roman"/>
          <w:sz w:val="24"/>
          <w:szCs w:val="24"/>
        </w:rPr>
        <w:t xml:space="preserve"> показывать природные зоны на карте; объяснять причины формирования природных зон, приводить примеры влияния природы на характер расселения, особенности хозяйственной деятельности, развитие материальной и духовной культуры коренных народов; описывать по картам природные условия природных зон; называть лесообразующие породы деревьев, характерных</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представителей животного мира; объяснять смену природных зон; показывать по карте районы наибольшего распространения болот; объяснять механизм их образования; прогнозировать последствия полного уничтожения болот;</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называть характерные растения и животных рассматриваемых зон;</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lastRenderedPageBreak/>
        <w:t xml:space="preserve">объяснять неустойчивость к антропогенному воздействию аридных зон, изменение видов деятельности людей по сравнению со степной зоной, особенности расселения; приводить примеры проявления закона зональности в горах, характерных растений и животных, видов хозяйственной деятельности людей, влияния гор на окружающую природу; выявлять зависимость расположения зон от географического положения, высоты гор и экспозиции склонов; объяснять взаимосвязь природных особенностей и видов хозяйственной деятельности человека в пределах отдельных природно-хозяйственных зон; выявлять признаки (на основе сопоставления и анализа карт) преобразования природных зон </w:t>
      </w:r>
      <w:proofErr w:type="gramStart"/>
      <w:r w:rsidRPr="000D36FC">
        <w:rPr>
          <w:rFonts w:ascii="Times New Roman" w:hAnsi="Times New Roman" w:cs="Times New Roman"/>
          <w:sz w:val="24"/>
          <w:szCs w:val="24"/>
        </w:rPr>
        <w:t>в</w:t>
      </w:r>
      <w:proofErr w:type="gramEnd"/>
      <w:r w:rsidRPr="000D36FC">
        <w:rPr>
          <w:rFonts w:ascii="Times New Roman" w:hAnsi="Times New Roman" w:cs="Times New Roman"/>
          <w:sz w:val="24"/>
          <w:szCs w:val="24"/>
        </w:rPr>
        <w:t xml:space="preserve"> природно-хозяйственные.</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объяснять значение понятий: «естественное движение населения», демографический кризис», «воспроизводство населения», «традиционный тип воспроизводства», «современный тип воспроизводства», «половозрастная пирамида», «миграции», «внутренние миграции», «внешние миграции», «причины миграции», «главные направления миграционных потоков», «территориальная подвижность населения», «трудовые ресурсы», «качество трудовых ресурсов», «рынок труда», «экономически активное население», «этнос», «этнический состав», «этническое самосознание», «религиозный состав», «традиционные религии», «плотность населения», «емкость территории», «главная полоса расселения», «урбанизация», «городская</w:t>
      </w:r>
      <w:proofErr w:type="gramEnd"/>
      <w:r w:rsidRPr="000D36FC">
        <w:rPr>
          <w:rFonts w:ascii="Times New Roman" w:hAnsi="Times New Roman" w:cs="Times New Roman"/>
          <w:sz w:val="24"/>
          <w:szCs w:val="24"/>
        </w:rPr>
        <w:t xml:space="preserve"> агломерация», «типы заселения территорий»;</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называть численность населения России, сравнивать ее с другими крупнейшими странами мира по этому показателю; читать учебные графики, объяснять изменения численности населения и естественного движения населения России в историческом плане; объяснять различие между традиционным и современным типами воспроизводства, используя для построения ответа текст и иллюстративный материал учебника; объяснять влияние различных факторов на продолжительность жизни населения страны;</w:t>
      </w:r>
      <w:proofErr w:type="gramEnd"/>
      <w:r w:rsidRPr="000D36FC">
        <w:rPr>
          <w:rFonts w:ascii="Times New Roman" w:hAnsi="Times New Roman" w:cs="Times New Roman"/>
          <w:sz w:val="24"/>
          <w:szCs w:val="24"/>
        </w:rPr>
        <w:t xml:space="preserve"> выделять на карте (в качестве примеров) районы с преобладанием мужского и женского населения, молодежи 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лиц старшего возраста; сравнивать свою местность с другими районами по этим показателям, объяснять выявленные различия; строить диаграммы и графики на основе статистических материалов, читать и анализировать их, объяснять особенности половозрастного состава населения России; объяснять причины и основные направления миграций населения России; на основе имеющихся знаний об изменении численности населения, естественного движения и миграций оценивать изменение демографической ситуации в России и своей местности (другой вариант— </w:t>
      </w:r>
      <w:proofErr w:type="gramStart"/>
      <w:r w:rsidRPr="000D36FC">
        <w:rPr>
          <w:rFonts w:ascii="Times New Roman" w:hAnsi="Times New Roman" w:cs="Times New Roman"/>
          <w:sz w:val="24"/>
          <w:szCs w:val="24"/>
        </w:rPr>
        <w:t>об</w:t>
      </w:r>
      <w:proofErr w:type="gramEnd"/>
      <w:r w:rsidRPr="000D36FC">
        <w:rPr>
          <w:rFonts w:ascii="Times New Roman" w:hAnsi="Times New Roman" w:cs="Times New Roman"/>
          <w:sz w:val="24"/>
          <w:szCs w:val="24"/>
        </w:rPr>
        <w:t>ъяснять современную демографическую ситуацию страны);</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называть факторы, влияющие на территориальную подвижность населения;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объяснять усиление территориальной подвижности на современном этапе развития общества; давать описание особенностей территориальной подвижности населения своей местности, выделять на схеме главные направления суточного и недельного движения населения; характеризовать состав и использование трудовых ресурсов своей страны и своей местности на основе учебника и краеведческого материала;</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приводить примеры народов России, относящихся к разным языковым семьям и группам, в том числе народов, живущих в своей местности; выделять на карте «Народы России» районы проживания крупных народов и народов своего края; регионы, где наблюдается пестрота национального состава; приводить примеры республик в составе Российской  Федерации, определять по статистическим показателям долю титульной нации в населении данных автономных образований;</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 xml:space="preserve">показывать по карте основные районы распространения на территории России православия, мусульманства, буддизма; приводить примеры, доказывающие связь этнического и религиозного состава населения страны; определять на основе работы с картой плотность населения отдельных районов страны, в том числе своей местности; объяснять выявленную контрастность в плотности населения России; отбирать необходимые тематические карты </w:t>
      </w:r>
      <w:r w:rsidRPr="000D36FC">
        <w:rPr>
          <w:rFonts w:ascii="Times New Roman" w:hAnsi="Times New Roman" w:cs="Times New Roman"/>
          <w:sz w:val="24"/>
          <w:szCs w:val="24"/>
        </w:rPr>
        <w:lastRenderedPageBreak/>
        <w:t>учебника для построения ответа;</w:t>
      </w:r>
      <w:proofErr w:type="gramEnd"/>
      <w:r w:rsidRPr="000D36FC">
        <w:rPr>
          <w:rFonts w:ascii="Times New Roman" w:hAnsi="Times New Roman" w:cs="Times New Roman"/>
          <w:sz w:val="24"/>
          <w:szCs w:val="24"/>
        </w:rPr>
        <w:t xml:space="preserve"> </w:t>
      </w:r>
      <w:proofErr w:type="gramStart"/>
      <w:r w:rsidRPr="000D36FC">
        <w:rPr>
          <w:rFonts w:ascii="Times New Roman" w:hAnsi="Times New Roman" w:cs="Times New Roman"/>
          <w:sz w:val="24"/>
          <w:szCs w:val="24"/>
        </w:rPr>
        <w:t>читать график изменения соотношения городского и сельского населения страны; называть показатели процесса урбанизации; объяснять разнообразие типов заселения территории страны на основе анализа текстовых карт; давать характеристику расселения своей местности; приводить примеры различных функций городов, в том числе ближайших к своей местности; называть способы отображения географической информации на различных видах карт (текстовых, атласа, демонстрационных);</w:t>
      </w:r>
      <w:proofErr w:type="gramEnd"/>
      <w:r w:rsidRPr="000D36FC">
        <w:rPr>
          <w:rFonts w:ascii="Times New Roman" w:hAnsi="Times New Roman" w:cs="Times New Roman"/>
          <w:sz w:val="24"/>
          <w:szCs w:val="24"/>
        </w:rPr>
        <w:t xml:space="preserve"> приводить примеры территориальных различий в условиях жизни и хозяйственной деятельности в различных типах поселений.</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u w:val="single"/>
        </w:rPr>
      </w:pPr>
      <w:proofErr w:type="spellStart"/>
      <w:r w:rsidRPr="000D36FC">
        <w:rPr>
          <w:rFonts w:ascii="Times New Roman" w:hAnsi="Times New Roman" w:cs="Times New Roman"/>
          <w:sz w:val="24"/>
          <w:szCs w:val="24"/>
          <w:u w:val="single"/>
        </w:rPr>
        <w:t>Метапредметные</w:t>
      </w:r>
      <w:proofErr w:type="spellEnd"/>
      <w:r w:rsidRPr="000D36FC">
        <w:rPr>
          <w:rFonts w:ascii="Times New Roman" w:hAnsi="Times New Roman" w:cs="Times New Roman"/>
          <w:sz w:val="24"/>
          <w:szCs w:val="24"/>
          <w:u w:val="single"/>
        </w:rPr>
        <w:t xml:space="preserve"> результаты обучения: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Учащийся должен </w:t>
      </w:r>
      <w:r w:rsidRPr="000D36FC">
        <w:rPr>
          <w:rFonts w:ascii="Times New Roman" w:hAnsi="Times New Roman" w:cs="Times New Roman"/>
          <w:i/>
          <w:iCs/>
          <w:sz w:val="24"/>
          <w:szCs w:val="24"/>
        </w:rPr>
        <w:t>уметь</w:t>
      </w:r>
      <w:r w:rsidRPr="000D36FC">
        <w:rPr>
          <w:rFonts w:ascii="Times New Roman" w:hAnsi="Times New Roman" w:cs="Times New Roman"/>
          <w:sz w:val="24"/>
          <w:szCs w:val="24"/>
        </w:rPr>
        <w:t>:</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планировать свою деятельность под руководством учителя и самостоятельно;</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работать в соответствии с поставленной учебной задачей,</w:t>
      </w:r>
      <w:r w:rsidR="003C48E5" w:rsidRPr="000D36FC">
        <w:rPr>
          <w:rFonts w:ascii="Times New Roman" w:hAnsi="Times New Roman" w:cs="Times New Roman"/>
          <w:sz w:val="24"/>
          <w:szCs w:val="24"/>
        </w:rPr>
        <w:t xml:space="preserve"> </w:t>
      </w:r>
      <w:r w:rsidRPr="000D36FC">
        <w:rPr>
          <w:rFonts w:ascii="Times New Roman" w:hAnsi="Times New Roman" w:cs="Times New Roman"/>
          <w:sz w:val="24"/>
          <w:szCs w:val="24"/>
        </w:rPr>
        <w:t>с предложенным или составленным самостоятельно планом;</w:t>
      </w:r>
    </w:p>
    <w:p w:rsidR="003C48E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участвовать в совместной деятельности;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сравнивать полученные результаты с </w:t>
      </w:r>
      <w:proofErr w:type="gramStart"/>
      <w:r w:rsidRPr="000D36FC">
        <w:rPr>
          <w:rFonts w:ascii="Times New Roman" w:hAnsi="Times New Roman" w:cs="Times New Roman"/>
          <w:sz w:val="24"/>
          <w:szCs w:val="24"/>
        </w:rPr>
        <w:t>ожидаемыми</w:t>
      </w:r>
      <w:proofErr w:type="gramEnd"/>
      <w:r w:rsidRPr="000D36FC">
        <w:rPr>
          <w:rFonts w:ascii="Times New Roman" w:hAnsi="Times New Roman" w:cs="Times New Roman"/>
          <w:sz w:val="24"/>
          <w:szCs w:val="24"/>
        </w:rPr>
        <w:t>;</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оценивать свою работу и работу одноклассников;</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выделять главное, существенные признаки понятий;</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определять критерии для сравнения фактов, явлений, событий, объектов;</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сравнивать объекты, факты, явления, события по заданным критериям;</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высказывать суждения, подтверждая их фактами;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классифицировать информацию по заданным признакам;</w:t>
      </w:r>
    </w:p>
    <w:p w:rsidR="001D6295" w:rsidRPr="000D36FC" w:rsidRDefault="003C48E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выявлять причинно-</w:t>
      </w:r>
      <w:r w:rsidR="001D6295" w:rsidRPr="000D36FC">
        <w:rPr>
          <w:rFonts w:ascii="Times New Roman" w:hAnsi="Times New Roman" w:cs="Times New Roman"/>
          <w:sz w:val="24"/>
          <w:szCs w:val="24"/>
        </w:rPr>
        <w:t>следственные связи;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решать проблемные задачи;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анализировать связи соподчинения и зависимости между компонентами объекта;</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искать и отбирать информацию в учебных и справочных пособиях, словарях, других источниках информации;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работать с текстом и нетекстовыми компонентами: выделять главную мысль, искать определение понятий, составлять простой и сложный план, искать ответы на вопросы, составлять вопросы к текстам, составлять логические цепочки, составлять по тексту таблицы, схемы;</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составлять качественное и количественное описание объекта;</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классифицировать информацию;</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создавать тексты разных типов (описательные, объяснительные) и т. д.;</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создавать презентации.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u w:val="single"/>
        </w:rPr>
      </w:pPr>
      <w:r w:rsidRPr="000D36FC">
        <w:rPr>
          <w:rFonts w:ascii="Times New Roman" w:hAnsi="Times New Roman" w:cs="Times New Roman"/>
          <w:sz w:val="24"/>
          <w:szCs w:val="24"/>
          <w:u w:val="single"/>
        </w:rPr>
        <w:t>Личностные результаты обучения: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Учащийся должен </w:t>
      </w:r>
      <w:r w:rsidRPr="000D36FC">
        <w:rPr>
          <w:rFonts w:ascii="Times New Roman" w:hAnsi="Times New Roman" w:cs="Times New Roman"/>
          <w:i/>
          <w:iCs/>
          <w:sz w:val="24"/>
          <w:szCs w:val="24"/>
        </w:rPr>
        <w:t>обладать</w:t>
      </w:r>
      <w:r w:rsidRPr="000D36FC">
        <w:rPr>
          <w:rFonts w:ascii="Times New Roman" w:hAnsi="Times New Roman" w:cs="Times New Roman"/>
          <w:sz w:val="24"/>
          <w:szCs w:val="24"/>
        </w:rPr>
        <w:t>:</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целостным мировоззрением, соответствующим современному уровню развития науки и общественной практики, учит</w:t>
      </w:r>
      <w:r w:rsidR="003C48E5" w:rsidRPr="000D36FC">
        <w:rPr>
          <w:rFonts w:ascii="Times New Roman" w:hAnsi="Times New Roman" w:cs="Times New Roman"/>
          <w:sz w:val="24"/>
          <w:szCs w:val="24"/>
        </w:rPr>
        <w:t xml:space="preserve">ывающим социальное, культурное, </w:t>
      </w:r>
      <w:r w:rsidRPr="000D36FC">
        <w:rPr>
          <w:rFonts w:ascii="Times New Roman" w:hAnsi="Times New Roman" w:cs="Times New Roman"/>
          <w:sz w:val="24"/>
          <w:szCs w:val="24"/>
        </w:rPr>
        <w:t>языковое, духовное многообразие современного мира;</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осознанным, уважительным и доброжелательным отношением к другому человеку, его мнению, мировоззрению, культуре, языку, вере, гражданской позиции, к истории, культуре, религии, традициям, языкам, ценностям народов</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мира; готовности и способности вести диалог с другими людьми и достигать в нем взаимопонимания;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учебно-исследовательской, творческой и других видов деятельности;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эстетическим сознанием, развитым через освоение художественного наследия стран и народов мира.</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1D6295" w:rsidRPr="000D36FC" w:rsidRDefault="001D6295" w:rsidP="001D6295">
      <w:pPr>
        <w:autoSpaceDE w:val="0"/>
        <w:autoSpaceDN w:val="0"/>
        <w:adjustRightInd w:val="0"/>
        <w:spacing w:after="0" w:line="240" w:lineRule="auto"/>
        <w:rPr>
          <w:rFonts w:ascii="Times New Roman" w:hAnsi="Times New Roman" w:cs="Times New Roman"/>
          <w:b/>
          <w:sz w:val="24"/>
          <w:szCs w:val="24"/>
          <w:u w:val="single"/>
        </w:rPr>
      </w:pPr>
      <w:r w:rsidRPr="000D36FC">
        <w:rPr>
          <w:rFonts w:ascii="Times New Roman" w:hAnsi="Times New Roman" w:cs="Times New Roman"/>
          <w:b/>
          <w:sz w:val="24"/>
          <w:szCs w:val="24"/>
          <w:u w:val="single"/>
        </w:rPr>
        <w:t>9 класс:</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u w:val="single"/>
        </w:rPr>
      </w:pPr>
      <w:r w:rsidRPr="000D36FC">
        <w:rPr>
          <w:rFonts w:ascii="Times New Roman" w:hAnsi="Times New Roman" w:cs="Times New Roman"/>
          <w:sz w:val="24"/>
          <w:szCs w:val="24"/>
          <w:u w:val="single"/>
        </w:rPr>
        <w:t>Предметные результаты обучения: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Учащийся должен </w:t>
      </w:r>
      <w:r w:rsidRPr="000D36FC">
        <w:rPr>
          <w:rFonts w:ascii="Times New Roman" w:hAnsi="Times New Roman" w:cs="Times New Roman"/>
          <w:i/>
          <w:iCs/>
          <w:sz w:val="24"/>
          <w:szCs w:val="24"/>
        </w:rPr>
        <w:t>уметь</w:t>
      </w:r>
      <w:r w:rsidRPr="000D36FC">
        <w:rPr>
          <w:rFonts w:ascii="Times New Roman" w:hAnsi="Times New Roman" w:cs="Times New Roman"/>
          <w:sz w:val="24"/>
          <w:szCs w:val="24"/>
        </w:rPr>
        <w:t>:</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 xml:space="preserve">объяснять значение понятий: «экономическая география», «социальная география», «первичная, вторичная и третичная сферы (сектора) хозяйства», «структура хозяйства», «отрасль хозяйства», «технологические циклы (Кондратьева)», «наукоемкое, трудоемкое, материалоемкое, энергоемкое и водоемкое производства», «межотраслевые комплексы», «специализация», «кооперирование», «концентрация производства», «внутри- и межотраслевые связи», «транспортная магистраль», «инфраструктура», «географическое разделение труда», «отрасль специализации», «экономический район», «экономическое районирование», «отрасли», «межотраслевые комплексы», «АПК», «ТЭК», «факторы размещения производства», «энергетическая </w:t>
      </w:r>
      <w:proofErr w:type="spellStart"/>
      <w:r w:rsidRPr="000D36FC">
        <w:rPr>
          <w:rFonts w:ascii="Times New Roman" w:hAnsi="Times New Roman" w:cs="Times New Roman"/>
          <w:sz w:val="24"/>
          <w:szCs w:val="24"/>
        </w:rPr>
        <w:t>сис</w:t>
      </w:r>
      <w:proofErr w:type="spellEnd"/>
      <w:r w:rsidRPr="000D36FC">
        <w:rPr>
          <w:rFonts w:ascii="Times New Roman" w:hAnsi="Times New Roman" w:cs="Times New Roman"/>
          <w:sz w:val="24"/>
          <w:szCs w:val="24"/>
        </w:rPr>
        <w:t>#</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тема», «типы электростанций», «транспортная инфраструктура», информационная инфраструктура», «телекоммуникационная сеть», «Интернет», «сотовая связь», «сфера услуг», «рекреационное хозяйство», «экологический туризм»;</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уметь отбирать и пользоваться разнообразными источниками географической информации; читать и анализировать графические и статистические</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материалы, тематические (отраслевые) карты; объяснять межотраслевые и внутриотраслевые связи, влияние различных факторов на развитие и размещение</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производств, взаимосвязи природы, населения и хозяйства на примере отдельных отраслей и межотраслевых комплексов; называть сферы (сектора) хозяйства и главные отрасли в их составе; называть и объяснять основные этапы развития хозяйства России, изменения в структуре хозяйства; называть отрасли, входящие в состав тех или иных комплексов; объяснять изменения структуры отрасли, их значение в экономике страны;</w:t>
      </w:r>
      <w:proofErr w:type="gramEnd"/>
      <w:r w:rsidRPr="000D36FC">
        <w:rPr>
          <w:rFonts w:ascii="Times New Roman" w:hAnsi="Times New Roman" w:cs="Times New Roman"/>
          <w:sz w:val="24"/>
          <w:szCs w:val="24"/>
        </w:rPr>
        <w:t xml:space="preserve"> называть и показывать главные районы добычи природных ресурсов, главные районы и центры отраслей промышленности;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объяснять и приводить примеры взаимосвязей между производствами внутри отрасли и межотраслевые связи и особенности их размещения; объяснять значение района своего проживания в производстве или потреблении продукции той или иной отрасли, того или иного производства; объяснять значение той или иной отрасли для российской экономики; называть, показывать по карте и приводить примеры крупнейших предприятий страны, объяснять особенности их</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размещения и влияние различных факторов на размещение; объяснять значение термина «межотраслевые связи», возникновение экологических проблем, связанных с различными производствами; приводить примеры крупных магистралей страны, выявлять особенности их географического положения, пока</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spellStart"/>
      <w:r w:rsidRPr="000D36FC">
        <w:rPr>
          <w:rFonts w:ascii="Times New Roman" w:hAnsi="Times New Roman" w:cs="Times New Roman"/>
          <w:sz w:val="24"/>
          <w:szCs w:val="24"/>
        </w:rPr>
        <w:t>зывать</w:t>
      </w:r>
      <w:proofErr w:type="spellEnd"/>
      <w:r w:rsidRPr="000D36FC">
        <w:rPr>
          <w:rFonts w:ascii="Times New Roman" w:hAnsi="Times New Roman" w:cs="Times New Roman"/>
          <w:sz w:val="24"/>
          <w:szCs w:val="24"/>
        </w:rPr>
        <w:t xml:space="preserve"> по карте; объяснять влияние природных условий на работу отдельных видов транспорта и влияние транспорта на состояние окружающей среды;</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приводить примеры современных видов связи; сравнивать уровень информатизации и развития разных видов связи разных районов России;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объяснять территориальные различия в развитии отраслей третичной сферы, значения географического разделения труда.</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объяснять значение понятий: «экономик</w:t>
      </w:r>
      <w:proofErr w:type="gramStart"/>
      <w:r w:rsidRPr="000D36FC">
        <w:rPr>
          <w:rFonts w:ascii="Times New Roman" w:hAnsi="Times New Roman" w:cs="Times New Roman"/>
          <w:sz w:val="24"/>
          <w:szCs w:val="24"/>
        </w:rPr>
        <w:t>о-</w:t>
      </w:r>
      <w:proofErr w:type="gramEnd"/>
      <w:r w:rsidRPr="000D36FC">
        <w:rPr>
          <w:rFonts w:ascii="Times New Roman" w:hAnsi="Times New Roman" w:cs="Times New Roman"/>
          <w:sz w:val="24"/>
          <w:szCs w:val="24"/>
        </w:rPr>
        <w:t xml:space="preserve"> и политико-географическое положение», «территориальная структура хозяйства», «территориально-хозяйственные связи», «уровень развития региона», «региональная политика»,</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«качество и уровень жизни населения»; читать и анализировать комплексные карты географических районов; составлять комплексные географические описания и </w:t>
      </w:r>
      <w:r w:rsidRPr="000D36FC">
        <w:rPr>
          <w:rFonts w:ascii="Times New Roman" w:hAnsi="Times New Roman" w:cs="Times New Roman"/>
          <w:sz w:val="24"/>
          <w:szCs w:val="24"/>
        </w:rPr>
        <w:lastRenderedPageBreak/>
        <w:t>географические характеристики территорий; отбирать необходимые источники информации для работы; выявлять особенности развития географических районов,</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 перечислять особенности, характеризующие современное население и трудовые ресурсы района;</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объяснять влияние природных факторов на хозяйственное развитие территории;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называть ведущие отрасли хозяйства района, показывать на карте главные центры производств; объяснять сложившуюся специализацию и особенности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размещения хозяйства по территории района; объяснять хозяйственные различия внутри района; определять показатель специализации по </w:t>
      </w:r>
      <w:proofErr w:type="gramStart"/>
      <w:r w:rsidRPr="000D36FC">
        <w:rPr>
          <w:rFonts w:ascii="Times New Roman" w:hAnsi="Times New Roman" w:cs="Times New Roman"/>
          <w:sz w:val="24"/>
          <w:szCs w:val="24"/>
        </w:rPr>
        <w:t>статистическим</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данным; сопоставлять показатели специализации географических районов;</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называть и объяснять экологические проблемы экономических районов;</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называть общие черты и проблемы развития географических районов, оценивать перспективы развития; объяснять природные и социально-экономические особенности географических районов европейской части России; называть отличительные особенности, характеризующие своеобразие районов;</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объяснять роль европейской и азиатской части России во внутригосударственном и межгосударственном разделении труда; приводить примеры (и показывать на карте) районов с различным географическим положением, преобладающей</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специализацией и уровнем развития; объяснять сложившееся различие в уровне развития географических районов; объяснять роль России в мировой экономике и политике, приводить примеры; оценивать современное состояние и перспективы социально-экономического развития России.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u w:val="single"/>
        </w:rPr>
      </w:pPr>
      <w:proofErr w:type="spellStart"/>
      <w:r w:rsidRPr="000D36FC">
        <w:rPr>
          <w:rFonts w:ascii="Times New Roman" w:hAnsi="Times New Roman" w:cs="Times New Roman"/>
          <w:sz w:val="24"/>
          <w:szCs w:val="24"/>
          <w:u w:val="single"/>
        </w:rPr>
        <w:t>Метапредметные</w:t>
      </w:r>
      <w:proofErr w:type="spellEnd"/>
      <w:r w:rsidRPr="000D36FC">
        <w:rPr>
          <w:rFonts w:ascii="Times New Roman" w:hAnsi="Times New Roman" w:cs="Times New Roman"/>
          <w:sz w:val="24"/>
          <w:szCs w:val="24"/>
          <w:u w:val="single"/>
        </w:rPr>
        <w:t xml:space="preserve"> результаты обучения: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Учащийся должен </w:t>
      </w:r>
      <w:r w:rsidRPr="000D36FC">
        <w:rPr>
          <w:rFonts w:ascii="Times New Roman" w:hAnsi="Times New Roman" w:cs="Times New Roman"/>
          <w:i/>
          <w:iCs/>
          <w:sz w:val="24"/>
          <w:szCs w:val="24"/>
        </w:rPr>
        <w:t>уметь</w:t>
      </w:r>
      <w:r w:rsidRPr="000D36FC">
        <w:rPr>
          <w:rFonts w:ascii="Times New Roman" w:hAnsi="Times New Roman" w:cs="Times New Roman"/>
          <w:sz w:val="24"/>
          <w:szCs w:val="24"/>
        </w:rPr>
        <w:t>:</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ставить учебные задачи;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вносить изменения в последовательность и содержание учебной задачи;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выбирать наиболее рациональную последовательность выполнения учебной задачи;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планировать и корректировать свою деятельность в соответствии с ее целями, задачами и условиями;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оценивать свою работу в сравнении с существующими требованиями;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классифицировать в соответствии с выбранными признаками;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сравнивать объекты по главным и второстепенным признакам;</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систематизировать информацию;</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структурировать информацию;</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определять проблему и способы ее решения;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формулировать проблемные вопросы, искать пути </w:t>
      </w:r>
      <w:proofErr w:type="gramStart"/>
      <w:r w:rsidRPr="000D36FC">
        <w:rPr>
          <w:rFonts w:ascii="Times New Roman" w:hAnsi="Times New Roman" w:cs="Times New Roman"/>
          <w:sz w:val="24"/>
          <w:szCs w:val="24"/>
        </w:rPr>
        <w:t>решения проблемной ситуации</w:t>
      </w:r>
      <w:proofErr w:type="gramEnd"/>
      <w:r w:rsidRPr="000D36FC">
        <w:rPr>
          <w:rFonts w:ascii="Times New Roman" w:hAnsi="Times New Roman" w:cs="Times New Roman"/>
          <w:sz w:val="24"/>
          <w:szCs w:val="24"/>
        </w:rPr>
        <w:t>;</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владеть навыками анализа и синтеза;</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искать и отбирать необходимые источники информации;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средств информационно-коммуникационных технологий и сети Интернет;</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представлять информацию в различных формах (письменной и устной) и видах;</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работать с текстом и </w:t>
      </w:r>
      <w:proofErr w:type="spellStart"/>
      <w:r w:rsidRPr="000D36FC">
        <w:rPr>
          <w:rFonts w:ascii="Times New Roman" w:hAnsi="Times New Roman" w:cs="Times New Roman"/>
          <w:sz w:val="24"/>
          <w:szCs w:val="24"/>
        </w:rPr>
        <w:t>внетекстовыми</w:t>
      </w:r>
      <w:proofErr w:type="spellEnd"/>
      <w:r w:rsidRPr="000D36FC">
        <w:rPr>
          <w:rFonts w:ascii="Times New Roman" w:hAnsi="Times New Roman" w:cs="Times New Roman"/>
          <w:sz w:val="24"/>
          <w:szCs w:val="24"/>
        </w:rPr>
        <w:t xml:space="preserve">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использовать различные виды моделирования, исходя из учебной задачи;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lastRenderedPageBreak/>
        <w:t>создавать собственную информацию и представлять ее в соответствии с учебными задачами;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составлять рецензии, аннотации;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выступать перед аудиторией, придерживаясь определенного стиля при выступлении;</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вести дискуссию, диалог;</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находить приемлемое решение при наличии разных точек зрения.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u w:val="single"/>
        </w:rPr>
      </w:pPr>
      <w:r w:rsidRPr="000D36FC">
        <w:rPr>
          <w:rFonts w:ascii="Times New Roman" w:hAnsi="Times New Roman" w:cs="Times New Roman"/>
          <w:sz w:val="24"/>
          <w:szCs w:val="24"/>
          <w:u w:val="single"/>
        </w:rPr>
        <w:t>Личностные результаты обучения:</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Учащийся должен </w:t>
      </w:r>
      <w:r w:rsidRPr="000D36FC">
        <w:rPr>
          <w:rFonts w:ascii="Times New Roman" w:hAnsi="Times New Roman" w:cs="Times New Roman"/>
          <w:i/>
          <w:iCs/>
          <w:sz w:val="24"/>
          <w:szCs w:val="24"/>
        </w:rPr>
        <w:t>обладать</w:t>
      </w:r>
      <w:r w:rsidRPr="000D36FC">
        <w:rPr>
          <w:rFonts w:ascii="Times New Roman" w:hAnsi="Times New Roman" w:cs="Times New Roman"/>
          <w:sz w:val="24"/>
          <w:szCs w:val="24"/>
        </w:rPr>
        <w:t>:</w:t>
      </w:r>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proofErr w:type="gramStart"/>
      <w:r w:rsidRPr="000D36FC">
        <w:rPr>
          <w:rFonts w:ascii="Times New Roman" w:hAnsi="Times New Roman" w:cs="Times New Roman"/>
          <w:sz w:val="24"/>
          <w:szCs w:val="24"/>
        </w:rPr>
        <w:t>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 ответственным отношением к учению, готовностью и</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 xml:space="preserve">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целостным мировоззрением, соответствующим современному уровню развития науки и общественной практики; гражданской позицией к ценностям народов России, готовностью и способностью вести диалог с другими людьми и достигать в нем  взаимопонимания; </w:t>
      </w:r>
      <w:proofErr w:type="gramStart"/>
      <w:r w:rsidRPr="000D36FC">
        <w:rPr>
          <w:rFonts w:ascii="Times New Roman" w:hAnsi="Times New Roman" w:cs="Times New Roman"/>
          <w:sz w:val="24"/>
          <w:szCs w:val="24"/>
        </w:rPr>
        <w:t>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деятельности; пониманием ценности здорового и безопасного образа жизни, правилами индивидуального и коллективного безопасного поведения в чрезвычайных ситуациях; основами экологической культуры, соответствующей современному уровню экологического мышления;</w:t>
      </w:r>
      <w:proofErr w:type="gramEnd"/>
    </w:p>
    <w:p w:rsidR="001D6295" w:rsidRPr="000D36FC" w:rsidRDefault="001D6295" w:rsidP="001D6295">
      <w:pPr>
        <w:autoSpaceDE w:val="0"/>
        <w:autoSpaceDN w:val="0"/>
        <w:adjustRightInd w:val="0"/>
        <w:spacing w:after="0" w:line="240" w:lineRule="auto"/>
        <w:rPr>
          <w:rFonts w:ascii="Times New Roman" w:hAnsi="Times New Roman" w:cs="Times New Roman"/>
          <w:sz w:val="24"/>
          <w:szCs w:val="24"/>
        </w:rPr>
      </w:pPr>
      <w:r w:rsidRPr="000D36FC">
        <w:rPr>
          <w:rFonts w:ascii="Times New Roman" w:hAnsi="Times New Roman" w:cs="Times New Roman"/>
          <w:sz w:val="24"/>
          <w:szCs w:val="24"/>
        </w:rPr>
        <w:t>эстетическим сознанием, развитым через освоение художественного наследия народов России.</w:t>
      </w:r>
    </w:p>
    <w:p w:rsidR="001D6295" w:rsidRPr="000D36FC" w:rsidRDefault="001D6295" w:rsidP="001D6295">
      <w:pPr>
        <w:autoSpaceDE w:val="0"/>
        <w:autoSpaceDN w:val="0"/>
        <w:adjustRightInd w:val="0"/>
        <w:spacing w:after="0" w:line="201" w:lineRule="auto"/>
        <w:ind w:firstLine="285"/>
        <w:jc w:val="both"/>
        <w:rPr>
          <w:rFonts w:ascii="Times New Roman" w:hAnsi="Times New Roman" w:cs="Times New Roman"/>
          <w:sz w:val="24"/>
          <w:szCs w:val="24"/>
        </w:rPr>
      </w:pPr>
    </w:p>
    <w:sectPr w:rsidR="001D6295" w:rsidRPr="000D36FC" w:rsidSect="001D6295">
      <w:pgSz w:w="12240" w:h="15840"/>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TD19o00">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1421"/>
    <w:multiLevelType w:val="multilevel"/>
    <w:tmpl w:val="5715C66C"/>
    <w:lvl w:ilvl="0">
      <w:numFmt w:val="bullet"/>
      <w:lvlText w:val="٧"/>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705"/>
        </w:tabs>
        <w:ind w:left="705" w:hanging="285"/>
      </w:pPr>
      <w:rPr>
        <w:rFonts w:ascii="Symbol" w:hAnsi="Symbol" w:cs="Symbol"/>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176196B3"/>
    <w:multiLevelType w:val="multilevel"/>
    <w:tmpl w:val="00482556"/>
    <w:lvl w:ilvl="0">
      <w:numFmt w:val="bullet"/>
      <w:lvlText w:val="٧"/>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705"/>
        </w:tabs>
        <w:ind w:left="705" w:hanging="285"/>
      </w:pPr>
      <w:rPr>
        <w:rFonts w:ascii="Symbol" w:hAnsi="Symbol" w:cs="Symbol"/>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19183B70"/>
    <w:multiLevelType w:val="multilevel"/>
    <w:tmpl w:val="46F918AF"/>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3">
    <w:nsid w:val="21D8B7E7"/>
    <w:multiLevelType w:val="multilevel"/>
    <w:tmpl w:val="6283DBFA"/>
    <w:lvl w:ilvl="0">
      <w:numFmt w:val="bullet"/>
      <w:lvlText w:val="٧"/>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645"/>
        </w:tabs>
        <w:ind w:left="645" w:hanging="360"/>
      </w:pPr>
      <w:rPr>
        <w:rFonts w:ascii="Symbol" w:hAnsi="Symbol" w:cs="Symbol"/>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4">
    <w:nsid w:val="24C10B98"/>
    <w:multiLevelType w:val="multilevel"/>
    <w:tmpl w:val="0A1A08B7"/>
    <w:lvl w:ilvl="0">
      <w:numFmt w:val="bullet"/>
      <w:lvlText w:val="٧"/>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855"/>
        </w:tabs>
        <w:ind w:left="855" w:hanging="285"/>
      </w:pPr>
      <w:rPr>
        <w:rFonts w:ascii="Symbol" w:hAnsi="Symbol" w:cs="Symbol"/>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5">
    <w:nsid w:val="26E9858A"/>
    <w:multiLevelType w:val="multilevel"/>
    <w:tmpl w:val="18387F81"/>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2EC42F6C"/>
    <w:multiLevelType w:val="multilevel"/>
    <w:tmpl w:val="608CD97B"/>
    <w:lvl w:ilvl="0">
      <w:numFmt w:val="bullet"/>
      <w:lvlText w:val=""/>
      <w:lvlJc w:val="left"/>
      <w:pPr>
        <w:tabs>
          <w:tab w:val="num" w:pos="705"/>
        </w:tabs>
        <w:ind w:left="705" w:hanging="42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7">
    <w:nsid w:val="2F547089"/>
    <w:multiLevelType w:val="multilevel"/>
    <w:tmpl w:val="2BBF05B4"/>
    <w:lvl w:ilvl="0">
      <w:numFmt w:val="bullet"/>
      <w:lvlText w:val="٧"/>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705"/>
        </w:tabs>
        <w:ind w:left="705" w:hanging="285"/>
      </w:pPr>
      <w:rPr>
        <w:rFonts w:ascii="Symbol" w:hAnsi="Symbol" w:cs="Symbol"/>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8">
    <w:nsid w:val="32D331F6"/>
    <w:multiLevelType w:val="multilevel"/>
    <w:tmpl w:val="3CD271FD"/>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9">
    <w:nsid w:val="3AA298E2"/>
    <w:multiLevelType w:val="multilevel"/>
    <w:tmpl w:val="6846BCF9"/>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0">
    <w:nsid w:val="3B278FCB"/>
    <w:multiLevelType w:val="multilevel"/>
    <w:tmpl w:val="47B05D8E"/>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1">
    <w:nsid w:val="4C64579A"/>
    <w:multiLevelType w:val="multilevel"/>
    <w:tmpl w:val="71ACDF1E"/>
    <w:lvl w:ilvl="0">
      <w:start w:val="1"/>
      <w:numFmt w:val="decimal"/>
      <w:lvlText w:val="%1."/>
      <w:lvlJc w:val="left"/>
      <w:pPr>
        <w:tabs>
          <w:tab w:val="num" w:pos="540"/>
        </w:tabs>
        <w:ind w:left="540" w:hanging="360"/>
      </w:pPr>
      <w:rPr>
        <w:rFonts w:ascii="Times New Roman" w:hAnsi="Times New Roman" w:cs="Times New Roman"/>
        <w:b/>
        <w:bCs/>
        <w:color w:val="000000"/>
        <w:sz w:val="28"/>
        <w:szCs w:val="28"/>
      </w:rPr>
    </w:lvl>
    <w:lvl w:ilvl="1">
      <w:start w:val="1"/>
      <w:numFmt w:val="lowerLetter"/>
      <w:lvlText w:val="%2."/>
      <w:lvlJc w:val="left"/>
      <w:pPr>
        <w:tabs>
          <w:tab w:val="num" w:pos="1260"/>
        </w:tabs>
        <w:ind w:left="1260" w:hanging="360"/>
      </w:pPr>
      <w:rPr>
        <w:rFonts w:ascii="Times New Roman" w:hAnsi="Times New Roman" w:cs="Times New Roman"/>
        <w:sz w:val="24"/>
        <w:szCs w:val="24"/>
      </w:rPr>
    </w:lvl>
    <w:lvl w:ilvl="2">
      <w:start w:val="1"/>
      <w:numFmt w:val="lowerRoman"/>
      <w:lvlText w:val="%3."/>
      <w:lvlJc w:val="right"/>
      <w:pPr>
        <w:tabs>
          <w:tab w:val="num" w:pos="1980"/>
        </w:tabs>
        <w:ind w:left="1980" w:hanging="180"/>
      </w:pPr>
      <w:rPr>
        <w:rFonts w:ascii="Times New Roman" w:hAnsi="Times New Roman" w:cs="Times New Roman"/>
        <w:sz w:val="24"/>
        <w:szCs w:val="24"/>
      </w:rPr>
    </w:lvl>
    <w:lvl w:ilvl="3">
      <w:start w:val="1"/>
      <w:numFmt w:val="decimal"/>
      <w:lvlText w:val="%4."/>
      <w:lvlJc w:val="left"/>
      <w:pPr>
        <w:tabs>
          <w:tab w:val="num" w:pos="2700"/>
        </w:tabs>
        <w:ind w:left="2700" w:hanging="360"/>
      </w:pPr>
      <w:rPr>
        <w:rFonts w:ascii="Times New Roman" w:hAnsi="Times New Roman" w:cs="Times New Roman"/>
        <w:sz w:val="24"/>
        <w:szCs w:val="24"/>
      </w:rPr>
    </w:lvl>
    <w:lvl w:ilvl="4">
      <w:start w:val="1"/>
      <w:numFmt w:val="lowerLetter"/>
      <w:lvlText w:val="%5."/>
      <w:lvlJc w:val="left"/>
      <w:pPr>
        <w:tabs>
          <w:tab w:val="num" w:pos="3420"/>
        </w:tabs>
        <w:ind w:left="3420" w:hanging="360"/>
      </w:pPr>
      <w:rPr>
        <w:rFonts w:ascii="Times New Roman" w:hAnsi="Times New Roman" w:cs="Times New Roman"/>
        <w:sz w:val="24"/>
        <w:szCs w:val="24"/>
      </w:rPr>
    </w:lvl>
    <w:lvl w:ilvl="5">
      <w:start w:val="1"/>
      <w:numFmt w:val="lowerRoman"/>
      <w:lvlText w:val="%6."/>
      <w:lvlJc w:val="right"/>
      <w:pPr>
        <w:tabs>
          <w:tab w:val="num" w:pos="4140"/>
        </w:tabs>
        <w:ind w:left="4140" w:hanging="180"/>
      </w:pPr>
      <w:rPr>
        <w:rFonts w:ascii="Times New Roman" w:hAnsi="Times New Roman" w:cs="Times New Roman"/>
        <w:sz w:val="24"/>
        <w:szCs w:val="24"/>
      </w:rPr>
    </w:lvl>
    <w:lvl w:ilvl="6">
      <w:start w:val="1"/>
      <w:numFmt w:val="decimal"/>
      <w:lvlText w:val="%7."/>
      <w:lvlJc w:val="left"/>
      <w:pPr>
        <w:tabs>
          <w:tab w:val="num" w:pos="4860"/>
        </w:tabs>
        <w:ind w:left="4860" w:hanging="360"/>
      </w:pPr>
      <w:rPr>
        <w:rFonts w:ascii="Times New Roman" w:hAnsi="Times New Roman" w:cs="Times New Roman"/>
        <w:sz w:val="24"/>
        <w:szCs w:val="24"/>
      </w:rPr>
    </w:lvl>
    <w:lvl w:ilvl="7">
      <w:start w:val="1"/>
      <w:numFmt w:val="lowerLetter"/>
      <w:lvlText w:val="%8."/>
      <w:lvlJc w:val="left"/>
      <w:pPr>
        <w:tabs>
          <w:tab w:val="num" w:pos="5580"/>
        </w:tabs>
        <w:ind w:left="5580" w:hanging="360"/>
      </w:pPr>
      <w:rPr>
        <w:rFonts w:ascii="Times New Roman" w:hAnsi="Times New Roman" w:cs="Times New Roman"/>
        <w:sz w:val="24"/>
        <w:szCs w:val="24"/>
      </w:rPr>
    </w:lvl>
    <w:lvl w:ilvl="8">
      <w:start w:val="1"/>
      <w:numFmt w:val="lowerRoman"/>
      <w:lvlText w:val="%9."/>
      <w:lvlJc w:val="right"/>
      <w:pPr>
        <w:tabs>
          <w:tab w:val="num" w:pos="6300"/>
        </w:tabs>
        <w:ind w:left="6300" w:hanging="180"/>
      </w:pPr>
      <w:rPr>
        <w:rFonts w:ascii="Times New Roman" w:hAnsi="Times New Roman" w:cs="Times New Roman"/>
        <w:sz w:val="24"/>
        <w:szCs w:val="24"/>
      </w:rPr>
    </w:lvl>
  </w:abstractNum>
  <w:abstractNum w:abstractNumId="12">
    <w:nsid w:val="4F19EF1B"/>
    <w:multiLevelType w:val="multilevel"/>
    <w:tmpl w:val="6252D96B"/>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3">
    <w:nsid w:val="505AC07C"/>
    <w:multiLevelType w:val="multilevel"/>
    <w:tmpl w:val="42912C18"/>
    <w:lvl w:ilvl="0">
      <w:numFmt w:val="bullet"/>
      <w:lvlText w:val="٧"/>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705"/>
        </w:tabs>
        <w:ind w:left="1440" w:hanging="1020"/>
      </w:pPr>
      <w:rPr>
        <w:rFonts w:ascii="Symbol" w:hAnsi="Symbol" w:cs="Symbol"/>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4">
    <w:nsid w:val="52676A4D"/>
    <w:multiLevelType w:val="multilevel"/>
    <w:tmpl w:val="46A55075"/>
    <w:lvl w:ilvl="0">
      <w:numFmt w:val="bullet"/>
      <w:lvlText w:val="٧"/>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855"/>
        </w:tabs>
        <w:ind w:left="855" w:hanging="435"/>
      </w:pPr>
      <w:rPr>
        <w:rFonts w:ascii="Symbol" w:hAnsi="Symbol" w:cs="Symbol"/>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5">
    <w:nsid w:val="52B32714"/>
    <w:multiLevelType w:val="multilevel"/>
    <w:tmpl w:val="279713D0"/>
    <w:lvl w:ilvl="0">
      <w:numFmt w:val="bullet"/>
      <w:lvlText w:val="٧"/>
      <w:lvlJc w:val="left"/>
      <w:pPr>
        <w:tabs>
          <w:tab w:val="num" w:pos="360"/>
        </w:tabs>
        <w:ind w:left="360" w:hanging="360"/>
      </w:pPr>
      <w:rPr>
        <w:rFonts w:ascii="Times New Roman" w:hAnsi="Times New Roman" w:cs="Times New Roman"/>
        <w:sz w:val="24"/>
        <w:szCs w:val="24"/>
      </w:rPr>
    </w:lvl>
    <w:lvl w:ilvl="1">
      <w:numFmt w:val="bullet"/>
      <w:lvlText w:val="·"/>
      <w:lvlJc w:val="left"/>
      <w:pPr>
        <w:tabs>
          <w:tab w:val="num" w:pos="705"/>
        </w:tabs>
        <w:ind w:left="705" w:hanging="285"/>
      </w:pPr>
      <w:rPr>
        <w:rFonts w:ascii="Symbol" w:hAnsi="Symbol" w:cs="Symbol"/>
        <w:color w:val="000000"/>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6">
    <w:nsid w:val="5E0E23FE"/>
    <w:multiLevelType w:val="multilevel"/>
    <w:tmpl w:val="5BA32B32"/>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7">
    <w:nsid w:val="62FFF547"/>
    <w:multiLevelType w:val="multilevel"/>
    <w:tmpl w:val="7926AAA7"/>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8">
    <w:nsid w:val="68B1E6F0"/>
    <w:multiLevelType w:val="multilevel"/>
    <w:tmpl w:val="236316FC"/>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9">
    <w:nsid w:val="6A782A43"/>
    <w:multiLevelType w:val="multilevel"/>
    <w:tmpl w:val="4CF27873"/>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0">
    <w:nsid w:val="733FE39D"/>
    <w:multiLevelType w:val="multilevel"/>
    <w:tmpl w:val="634AF585"/>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1">
    <w:nsid w:val="7CF10A16"/>
    <w:multiLevelType w:val="multilevel"/>
    <w:tmpl w:val="57BD2C6A"/>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2">
    <w:nsid w:val="7DDA9C31"/>
    <w:multiLevelType w:val="multilevel"/>
    <w:tmpl w:val="53FDE409"/>
    <w:lvl w:ilvl="0">
      <w:numFmt w:val="bullet"/>
      <w:lvlText w:val=""/>
      <w:lvlJc w:val="left"/>
      <w:pPr>
        <w:tabs>
          <w:tab w:val="num" w:pos="720"/>
        </w:tabs>
        <w:ind w:left="720" w:hanging="360"/>
      </w:pPr>
      <w:rPr>
        <w:rFonts w:ascii="Symbol" w:hAnsi="Symbol" w:cs="Symbol"/>
        <w:sz w:val="28"/>
        <w:szCs w:val="28"/>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6"/>
  </w:num>
  <w:num w:numId="2">
    <w:abstractNumId w:val="11"/>
  </w:num>
  <w:num w:numId="3">
    <w:abstractNumId w:val="22"/>
  </w:num>
  <w:num w:numId="4">
    <w:abstractNumId w:val="18"/>
  </w:num>
  <w:num w:numId="5">
    <w:abstractNumId w:val="4"/>
  </w:num>
  <w:num w:numId="6">
    <w:abstractNumId w:val="3"/>
  </w:num>
  <w:num w:numId="7">
    <w:abstractNumId w:val="20"/>
  </w:num>
  <w:num w:numId="8">
    <w:abstractNumId w:val="13"/>
  </w:num>
  <w:num w:numId="9">
    <w:abstractNumId w:val="19"/>
  </w:num>
  <w:num w:numId="10">
    <w:abstractNumId w:val="1"/>
  </w:num>
  <w:num w:numId="11">
    <w:abstractNumId w:val="5"/>
  </w:num>
  <w:num w:numId="12">
    <w:abstractNumId w:val="7"/>
  </w:num>
  <w:num w:numId="13">
    <w:abstractNumId w:val="2"/>
  </w:num>
  <w:num w:numId="14">
    <w:abstractNumId w:val="16"/>
  </w:num>
  <w:num w:numId="15">
    <w:abstractNumId w:val="8"/>
  </w:num>
  <w:num w:numId="16">
    <w:abstractNumId w:val="15"/>
  </w:num>
  <w:num w:numId="17">
    <w:abstractNumId w:val="12"/>
  </w:num>
  <w:num w:numId="18">
    <w:abstractNumId w:val="10"/>
  </w:num>
  <w:num w:numId="19">
    <w:abstractNumId w:val="9"/>
  </w:num>
  <w:num w:numId="20">
    <w:abstractNumId w:val="0"/>
  </w:num>
  <w:num w:numId="21">
    <w:abstractNumId w:val="17"/>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7D"/>
    <w:rsid w:val="000D36FC"/>
    <w:rsid w:val="001D6295"/>
    <w:rsid w:val="0028129B"/>
    <w:rsid w:val="003C48E5"/>
    <w:rsid w:val="0047387D"/>
    <w:rsid w:val="00522FFB"/>
    <w:rsid w:val="006513E4"/>
    <w:rsid w:val="00D9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5119</Words>
  <Characters>29180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6</cp:revision>
  <dcterms:created xsi:type="dcterms:W3CDTF">2017-08-15T23:34:00Z</dcterms:created>
  <dcterms:modified xsi:type="dcterms:W3CDTF">2017-08-16T00:13:00Z</dcterms:modified>
</cp:coreProperties>
</file>