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4" w:rsidRPr="00185AAF" w:rsidRDefault="00621704" w:rsidP="0062170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AAF">
        <w:rPr>
          <w:rFonts w:ascii="Times New Roman" w:hAnsi="Times New Roman"/>
          <w:sz w:val="28"/>
          <w:szCs w:val="28"/>
        </w:rPr>
        <w:t>Рабоча</w:t>
      </w:r>
      <w:r>
        <w:rPr>
          <w:rFonts w:ascii="Times New Roman" w:hAnsi="Times New Roman"/>
          <w:sz w:val="28"/>
          <w:szCs w:val="28"/>
        </w:rPr>
        <w:t>я программа учебного предмета «химия</w:t>
      </w:r>
      <w:r w:rsidRPr="00185A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10-11 классов </w:t>
      </w:r>
      <w:r w:rsidRPr="00185AAF">
        <w:rPr>
          <w:rFonts w:ascii="Times New Roman" w:hAnsi="Times New Roman"/>
          <w:sz w:val="28"/>
          <w:szCs w:val="28"/>
        </w:rPr>
        <w:t>разработана на основе:</w:t>
      </w:r>
    </w:p>
    <w:p w:rsidR="00621704" w:rsidRPr="00185AAF" w:rsidRDefault="00621704" w:rsidP="00621704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2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85AAF">
        <w:rPr>
          <w:rFonts w:ascii="Times New Roman" w:hAnsi="Times New Roman"/>
          <w:sz w:val="28"/>
          <w:szCs w:val="28"/>
        </w:rPr>
        <w:t>требований к планируемым результатам освоения Основной образовательной программы Иркутского кадетского корпуса г. Иркутска, реализующей ФГОС на уровне основного общего образования.</w:t>
      </w:r>
    </w:p>
    <w:p w:rsidR="00621704" w:rsidRPr="00185AAF" w:rsidRDefault="00621704" w:rsidP="0062170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AA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Pr="00185AA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5A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29.12.2014 № 1644);</w:t>
      </w:r>
    </w:p>
    <w:p w:rsidR="00621704" w:rsidRPr="00B25C8B" w:rsidRDefault="00621704" w:rsidP="0062170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AAF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ГОБУ ИО «Иркутский кадетский корпус» на 2017 – 2018 учебный год (протокол №1 от 28 августа 2017 года);</w:t>
      </w:r>
    </w:p>
    <w:p w:rsidR="00621704" w:rsidRPr="00185AAF" w:rsidRDefault="00621704" w:rsidP="00621704">
      <w:pPr>
        <w:shd w:val="clear" w:color="auto" w:fill="FFFFFF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AAF">
        <w:rPr>
          <w:rFonts w:ascii="Times New Roman" w:hAnsi="Times New Roman"/>
          <w:sz w:val="28"/>
          <w:szCs w:val="28"/>
        </w:rPr>
        <w:t xml:space="preserve">Рабочая программа включает в себя содержание, тематическое планирование, планируемые результаты обучения. В программу включены оценочные материалы и методические материалы (ПРИЛОЖЕНИЕ). </w:t>
      </w:r>
    </w:p>
    <w:p w:rsidR="00621704" w:rsidRPr="001E2CD0" w:rsidRDefault="00621704" w:rsidP="006217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704" w:rsidRPr="001E2CD0" w:rsidRDefault="00621704" w:rsidP="00621704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CD0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>амма разработана в соответствии</w:t>
      </w:r>
      <w:r w:rsidRPr="001E2CD0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года № 413, зарегистрированным в Министерстве юстиции Российской Федерации, регистрационный № 24480 от  7 июня 2012 года, приказом Министерства образования и науки Российской Федерации (</w:t>
      </w:r>
      <w:proofErr w:type="spellStart"/>
      <w:r w:rsidRPr="001E2C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CD0">
        <w:rPr>
          <w:rFonts w:ascii="Times New Roman" w:hAnsi="Times New Roman"/>
          <w:sz w:val="28"/>
          <w:szCs w:val="28"/>
        </w:rPr>
        <w:t xml:space="preserve"> России) от 30 августа 2013 г. N 1015 г. Москва "Об утверждении</w:t>
      </w:r>
      <w:proofErr w:type="gramEnd"/>
      <w:r w:rsidRPr="001E2CD0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21704" w:rsidRPr="00185AAF" w:rsidRDefault="00621704" w:rsidP="0062170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CD0">
        <w:rPr>
          <w:rFonts w:ascii="Times New Roman" w:hAnsi="Times New Roman"/>
          <w:sz w:val="28"/>
          <w:szCs w:val="28"/>
        </w:rPr>
        <w:t>Рабочая программа учебного предмета химия представляет собой</w:t>
      </w:r>
      <w:r>
        <w:rPr>
          <w:rFonts w:ascii="Times New Roman" w:hAnsi="Times New Roman"/>
          <w:sz w:val="28"/>
          <w:szCs w:val="28"/>
        </w:rPr>
        <w:t xml:space="preserve"> целостный документ, включающий</w:t>
      </w:r>
      <w:r w:rsidRPr="001E2CD0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ов</w:t>
      </w:r>
      <w:r w:rsidRPr="001E2CD0">
        <w:rPr>
          <w:rFonts w:ascii="Times New Roman" w:hAnsi="Times New Roman"/>
          <w:sz w:val="28"/>
          <w:szCs w:val="28"/>
        </w:rPr>
        <w:t>: пояснительную записку, содержание учебного предмета, тематическое планирование учебного предмета</w:t>
      </w:r>
      <w:r w:rsidRPr="00185AAF">
        <w:rPr>
          <w:rFonts w:ascii="Times New Roman" w:hAnsi="Times New Roman"/>
          <w:sz w:val="28"/>
          <w:szCs w:val="28"/>
        </w:rPr>
        <w:t>, календарно-тематическое планирование,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2CD0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, т</w:t>
      </w:r>
      <w:r w:rsidRPr="001E2CD0">
        <w:rPr>
          <w:rFonts w:ascii="Times New Roman" w:hAnsi="Times New Roman"/>
          <w:sz w:val="28"/>
          <w:szCs w:val="28"/>
        </w:rPr>
        <w:t>ребования к результатам усвоения учебного предмета (курса)</w:t>
      </w:r>
      <w:r>
        <w:rPr>
          <w:rFonts w:ascii="Times New Roman" w:hAnsi="Times New Roman"/>
          <w:sz w:val="28"/>
          <w:szCs w:val="28"/>
        </w:rPr>
        <w:t>.</w:t>
      </w:r>
    </w:p>
    <w:p w:rsidR="0034666F" w:rsidRDefault="00621704"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2E8A"/>
    <w:multiLevelType w:val="hybridMultilevel"/>
    <w:tmpl w:val="86AE4B72"/>
    <w:lvl w:ilvl="0" w:tplc="C772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4"/>
    <w:rsid w:val="0014734E"/>
    <w:rsid w:val="00621704"/>
    <w:rsid w:val="00A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2018-06-03T05:50:00Z</dcterms:created>
  <dcterms:modified xsi:type="dcterms:W3CDTF">2018-06-03T05:50:00Z</dcterms:modified>
</cp:coreProperties>
</file>