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EA" w:rsidRPr="00FB47FD" w:rsidRDefault="00095FEA" w:rsidP="00095F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F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5FEA" w:rsidRPr="00FB47FD" w:rsidRDefault="00095FEA" w:rsidP="00095F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FD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«Физика» 10-11 классы</w:t>
      </w:r>
    </w:p>
    <w:p w:rsidR="00095FEA" w:rsidRPr="00FB47FD" w:rsidRDefault="00095FEA" w:rsidP="00095F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91" w:rsidRPr="00FB47FD" w:rsidRDefault="00095FEA" w:rsidP="006B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«Физика» составлена на основе</w:t>
      </w:r>
      <w:r w:rsidR="00D82E91" w:rsidRPr="00FB47FD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FB4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E91" w:rsidRPr="00FB47FD" w:rsidRDefault="00D82E91" w:rsidP="006B59C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 (в действующей редакции);</w:t>
      </w:r>
    </w:p>
    <w:p w:rsidR="00FD28C2" w:rsidRDefault="00FD28C2" w:rsidP="006B59C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среднего общего образования;</w:t>
      </w:r>
    </w:p>
    <w:p w:rsidR="00D82E91" w:rsidRPr="00FB47FD" w:rsidRDefault="00FD28C2" w:rsidP="006B59C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2E91" w:rsidRPr="00FB47FD">
        <w:rPr>
          <w:rFonts w:ascii="Times New Roman" w:hAnsi="Times New Roman" w:cs="Times New Roman"/>
          <w:sz w:val="24"/>
          <w:szCs w:val="24"/>
        </w:rPr>
        <w:t>вторской рабочей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2E91" w:rsidRPr="00FB47FD">
        <w:rPr>
          <w:rFonts w:ascii="Times New Roman" w:hAnsi="Times New Roman" w:cs="Times New Roman"/>
          <w:sz w:val="24"/>
          <w:szCs w:val="24"/>
        </w:rPr>
        <w:t xml:space="preserve"> к линии УМК В.А. Касьянова: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91" w:rsidRPr="00FB47FD">
        <w:rPr>
          <w:rFonts w:ascii="Times New Roman" w:hAnsi="Times New Roman" w:cs="Times New Roman"/>
          <w:sz w:val="24"/>
          <w:szCs w:val="24"/>
        </w:rPr>
        <w:t>Физика. Углубленный уровень. 10—11 классы. Учебник, М.: Дрофа, 2013.</w:t>
      </w:r>
    </w:p>
    <w:p w:rsidR="00FB47FD" w:rsidRPr="00FB47FD" w:rsidRDefault="00FB47FD" w:rsidP="006B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FB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D4" w:rsidRDefault="00FB47FD" w:rsidP="00EF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 xml:space="preserve">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FB47FD" w:rsidRPr="00FB47FD" w:rsidRDefault="00FB47FD" w:rsidP="00EF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 xml:space="preserve">Особенностями изложения содержания курса являются: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единство и взаимосвязь всех разделов курса физики;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отсутствие деления физики на классическую и современную;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доказательность изложения материала, базирующаяся на простых математических методах и качественных оценках;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корректных физических моделей и аналогий;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обсуждение границ применимости всех изучаемых закономерностей;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использование и возможная интерпретация современных научных данных; 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рассмотрение принципа действия современных технических устройств;</w:t>
      </w:r>
    </w:p>
    <w:p w:rsidR="00FB47FD" w:rsidRPr="00FB47FD" w:rsidRDefault="00FB47FD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общекультурный аспект физического знания, реализация идеи </w:t>
      </w:r>
      <w:proofErr w:type="spellStart"/>
      <w:r w:rsidRPr="00FB47F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B47FD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1B75FB" w:rsidRPr="00FB47FD" w:rsidRDefault="001B75FB" w:rsidP="001B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47FD">
        <w:rPr>
          <w:rFonts w:ascii="Times New Roman" w:hAnsi="Times New Roman" w:cs="Times New Roman"/>
          <w:sz w:val="24"/>
          <w:szCs w:val="24"/>
        </w:rPr>
        <w:t xml:space="preserve">Цели и образовательные результаты рабочей программы представлены на нескольких уровнях - личностном, </w:t>
      </w:r>
      <w:proofErr w:type="spellStart"/>
      <w:r w:rsidRPr="00FB47F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B47FD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bookmarkEnd w:id="0"/>
    <w:p w:rsidR="00FB47FD" w:rsidRPr="00FB47FD" w:rsidRDefault="00FB47FD" w:rsidP="006B59C9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B47FD">
        <w:rPr>
          <w:b/>
          <w:sz w:val="24"/>
          <w:szCs w:val="24"/>
        </w:rPr>
        <w:t>Изучение физики на профильном уровне по данной программе направлено на достижении следующих групп целей:</w:t>
      </w:r>
    </w:p>
    <w:p w:rsidR="00FB47FD" w:rsidRPr="00FB47FD" w:rsidRDefault="00FB47FD" w:rsidP="00EF69D4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0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B47FD">
        <w:rPr>
          <w:rStyle w:val="0pt"/>
          <w:sz w:val="24"/>
          <w:szCs w:val="24"/>
        </w:rPr>
        <w:t>Освоение знаний</w:t>
      </w:r>
      <w:r w:rsidRPr="00FB47FD">
        <w:rPr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оказывающих определяющее влияние на развитие техники и тех</w:t>
      </w:r>
      <w:r w:rsidRPr="00FB47FD">
        <w:rPr>
          <w:sz w:val="24"/>
          <w:szCs w:val="24"/>
        </w:rPr>
        <w:softHyphen/>
        <w:t>нологии; методах научного познания природы.</w:t>
      </w:r>
    </w:p>
    <w:p w:rsidR="00FB47FD" w:rsidRPr="00FB47FD" w:rsidRDefault="00FB47FD" w:rsidP="00EF69D4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0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B47FD">
        <w:rPr>
          <w:rStyle w:val="0pt"/>
          <w:sz w:val="24"/>
          <w:szCs w:val="24"/>
        </w:rPr>
        <w:t>Овладение умениями</w:t>
      </w:r>
      <w:r w:rsidRPr="00FB47FD">
        <w:rPr>
          <w:sz w:val="24"/>
          <w:szCs w:val="24"/>
        </w:rPr>
        <w:t xml:space="preserve"> проводить наблюдения, </w:t>
      </w:r>
      <w:r w:rsidR="00EF69D4">
        <w:rPr>
          <w:sz w:val="24"/>
          <w:szCs w:val="24"/>
        </w:rPr>
        <w:t>планировать и выполнять экспери</w:t>
      </w:r>
      <w:r w:rsidRPr="00FB47FD">
        <w:rPr>
          <w:sz w:val="24"/>
          <w:szCs w:val="24"/>
        </w:rPr>
        <w:t>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</w:t>
      </w:r>
      <w:r w:rsidRPr="00FB47FD">
        <w:rPr>
          <w:sz w:val="24"/>
          <w:szCs w:val="24"/>
        </w:rPr>
        <w:softHyphen/>
        <w:t>ственнонаучной информации.</w:t>
      </w:r>
    </w:p>
    <w:p w:rsidR="00FB47FD" w:rsidRPr="00FB47FD" w:rsidRDefault="00FB47FD" w:rsidP="00EF69D4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0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B47FD">
        <w:rPr>
          <w:rStyle w:val="0pt"/>
          <w:sz w:val="24"/>
          <w:szCs w:val="24"/>
        </w:rPr>
        <w:t>Развитие</w:t>
      </w:r>
      <w:r w:rsidRPr="00FB47FD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FB47FD">
        <w:rPr>
          <w:sz w:val="24"/>
          <w:szCs w:val="24"/>
        </w:rPr>
        <w:softHyphen/>
        <w:t>стей в процессе приобретения знаний по физике с использованием различных ис</w:t>
      </w:r>
      <w:r w:rsidRPr="00FB47FD">
        <w:rPr>
          <w:sz w:val="24"/>
          <w:szCs w:val="24"/>
        </w:rPr>
        <w:softHyphen/>
        <w:t>точников информации и современных информационных технологий.</w:t>
      </w:r>
    </w:p>
    <w:p w:rsidR="00FB47FD" w:rsidRPr="00FB47FD" w:rsidRDefault="00FB47FD" w:rsidP="00EF69D4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0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B47FD">
        <w:rPr>
          <w:rStyle w:val="0pt"/>
          <w:sz w:val="24"/>
          <w:szCs w:val="24"/>
        </w:rPr>
        <w:t>Воспитание</w:t>
      </w:r>
      <w:r w:rsidRPr="00FB47FD">
        <w:rPr>
          <w:sz w:val="24"/>
          <w:szCs w:val="24"/>
        </w:rPr>
        <w:t xml:space="preserve"> убежденности в возможности познания законов природы и использо</w:t>
      </w:r>
      <w:r w:rsidRPr="00FB47FD">
        <w:rPr>
          <w:sz w:val="24"/>
          <w:szCs w:val="24"/>
        </w:rPr>
        <w:softHyphen/>
        <w:t>вания достижений физики на благо развития человеческой цивилизации; необхо</w:t>
      </w:r>
      <w:r w:rsidRPr="00FB47FD">
        <w:rPr>
          <w:sz w:val="24"/>
          <w:szCs w:val="24"/>
        </w:rPr>
        <w:softHyphen/>
        <w:t>димости сотрудничества в процессе выполнения задач, уважительного отношения к мнению оппонента при обсуждении проблеме естественно- научного содержа</w:t>
      </w:r>
      <w:r w:rsidRPr="00FB47FD">
        <w:rPr>
          <w:sz w:val="24"/>
          <w:szCs w:val="24"/>
        </w:rPr>
        <w:softHyphen/>
        <w:t>ния; готовности к морально</w:t>
      </w:r>
      <w:r>
        <w:rPr>
          <w:sz w:val="24"/>
          <w:szCs w:val="24"/>
        </w:rPr>
        <w:t xml:space="preserve"> </w:t>
      </w:r>
      <w:r w:rsidRPr="00FB47FD">
        <w:rPr>
          <w:sz w:val="24"/>
          <w:szCs w:val="24"/>
        </w:rPr>
        <w:t>- этической оценке использования научных достиже</w:t>
      </w:r>
      <w:r w:rsidRPr="00FB47FD">
        <w:rPr>
          <w:sz w:val="24"/>
          <w:szCs w:val="24"/>
        </w:rPr>
        <w:softHyphen/>
        <w:t>ний, чувства ответственности за защиту окружающей среды.</w:t>
      </w:r>
    </w:p>
    <w:p w:rsidR="00FB47FD" w:rsidRPr="00FB47FD" w:rsidRDefault="00FB47FD" w:rsidP="00EF69D4">
      <w:pPr>
        <w:pStyle w:val="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106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B47FD">
        <w:rPr>
          <w:rStyle w:val="0pt"/>
          <w:sz w:val="24"/>
          <w:szCs w:val="24"/>
        </w:rPr>
        <w:t>Применение полученных знаний и умений</w:t>
      </w:r>
      <w:r w:rsidRPr="00FB47FD">
        <w:rPr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B59C9" w:rsidRDefault="00D82E91" w:rsidP="00EF69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FB47FD">
        <w:rPr>
          <w:rFonts w:ascii="Times New Roman" w:hAnsi="Times New Roman" w:cs="Times New Roman"/>
          <w:sz w:val="24"/>
          <w:szCs w:val="24"/>
        </w:rPr>
        <w:t xml:space="preserve"> формирование у обучающихся: </w:t>
      </w:r>
      <w:r w:rsidRPr="00FB47FD">
        <w:rPr>
          <w:rFonts w:ascii="Times New Roman" w:hAnsi="Times New Roman" w:cs="Times New Roman"/>
          <w:sz w:val="24"/>
          <w:szCs w:val="24"/>
        </w:rPr>
        <w:t>умения видеть и понимать ценность образования, значимость физического знания для каждого человека, независимо от его профессиональной деятельности;</w:t>
      </w:r>
      <w:r w:rsidR="00FB47FD">
        <w:rPr>
          <w:rFonts w:ascii="Times New Roman" w:hAnsi="Times New Roman" w:cs="Times New Roman"/>
          <w:sz w:val="24"/>
          <w:szCs w:val="24"/>
        </w:rPr>
        <w:t xml:space="preserve"> у</w:t>
      </w:r>
      <w:r w:rsidRPr="00FB47FD">
        <w:rPr>
          <w:rFonts w:ascii="Times New Roman" w:hAnsi="Times New Roman" w:cs="Times New Roman"/>
          <w:sz w:val="24"/>
          <w:szCs w:val="24"/>
        </w:rPr>
        <w:t>мений различать факты и оценки, сравнивать оценочные выводы, видеть их связь с критериями оценок, формулировать и обо</w:t>
      </w:r>
      <w:r w:rsidR="00FB47FD">
        <w:rPr>
          <w:rFonts w:ascii="Times New Roman" w:hAnsi="Times New Roman" w:cs="Times New Roman"/>
          <w:sz w:val="24"/>
          <w:szCs w:val="24"/>
        </w:rPr>
        <w:t xml:space="preserve">сновывать собственную позицию; </w:t>
      </w:r>
      <w:r w:rsidRPr="00FB47FD">
        <w:rPr>
          <w:rFonts w:ascii="Times New Roman" w:hAnsi="Times New Roman" w:cs="Times New Roman"/>
          <w:sz w:val="24"/>
          <w:szCs w:val="24"/>
        </w:rPr>
        <w:t xml:space="preserve">целостного представления о мире и роли физики в создании современной естественнонаучной картины мира; </w:t>
      </w:r>
    </w:p>
    <w:p w:rsidR="00FB47FD" w:rsidRPr="00FB47FD" w:rsidRDefault="00D82E91" w:rsidP="006B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>умения объяснять поведение объектов и процессы окружающей действительности — природной, социальной, культурной, технической среды, использ</w:t>
      </w:r>
      <w:r w:rsidR="006B59C9">
        <w:rPr>
          <w:rFonts w:ascii="Times New Roman" w:hAnsi="Times New Roman" w:cs="Times New Roman"/>
          <w:sz w:val="24"/>
          <w:szCs w:val="24"/>
        </w:rPr>
        <w:t>уя для этого физические знания.</w:t>
      </w:r>
    </w:p>
    <w:p w:rsidR="006B59C9" w:rsidRDefault="00D82E91" w:rsidP="006B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>Система заданий, приведенных в учебник</w:t>
      </w:r>
      <w:r w:rsidR="006B59C9">
        <w:rPr>
          <w:rFonts w:ascii="Times New Roman" w:hAnsi="Times New Roman" w:cs="Times New Roman"/>
          <w:sz w:val="24"/>
          <w:szCs w:val="24"/>
        </w:rPr>
        <w:t>е</w:t>
      </w:r>
      <w:r w:rsidRPr="00FB47FD">
        <w:rPr>
          <w:rFonts w:ascii="Times New Roman" w:hAnsi="Times New Roman" w:cs="Times New Roman"/>
          <w:sz w:val="24"/>
          <w:szCs w:val="24"/>
        </w:rPr>
        <w:t xml:space="preserve">, направлена на формирование: </w:t>
      </w:r>
    </w:p>
    <w:p w:rsidR="006B59C9" w:rsidRDefault="00D82E91" w:rsidP="00EF69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готовности и способности к самостоятельной информационно-познавательной деятельности, включая умение ориентироваться в р</w:t>
      </w:r>
      <w:r w:rsidR="006B59C9">
        <w:rPr>
          <w:rFonts w:ascii="Times New Roman" w:hAnsi="Times New Roman" w:cs="Times New Roman"/>
          <w:sz w:val="24"/>
          <w:szCs w:val="24"/>
        </w:rPr>
        <w:t>азличных источниках информации;</w:t>
      </w:r>
    </w:p>
    <w:p w:rsidR="006B59C9" w:rsidRDefault="00D82E91" w:rsidP="00EF69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способности критически оценивать и интерпретировать информацию, получаемую из различных источников;</w:t>
      </w:r>
    </w:p>
    <w:p w:rsidR="006B59C9" w:rsidRDefault="00D82E91" w:rsidP="00EF69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59C9" w:rsidRDefault="00D82E91" w:rsidP="00EF69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FB47FD">
        <w:rPr>
          <w:rFonts w:ascii="Times New Roman" w:hAnsi="Times New Roman" w:cs="Times New Roman"/>
          <w:sz w:val="24"/>
          <w:szCs w:val="24"/>
        </w:rPr>
        <w:t xml:space="preserve"> умения применять знания для объяснения окружающих явлений, сохранения здоровья, обеспечения безопасности жизнедеятельности. </w:t>
      </w:r>
    </w:p>
    <w:p w:rsidR="00D82E91" w:rsidRDefault="00D82E91" w:rsidP="00EF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91" w:rsidRPr="00FB47FD" w:rsidRDefault="00D82E91" w:rsidP="006B59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FD">
        <w:rPr>
          <w:rFonts w:ascii="Times New Roman" w:hAnsi="Times New Roman" w:cs="Times New Roman"/>
          <w:i/>
          <w:sz w:val="24"/>
          <w:szCs w:val="24"/>
        </w:rPr>
        <w:t>Место предмета в базисном учебном плане</w:t>
      </w:r>
    </w:p>
    <w:p w:rsidR="00D82E91" w:rsidRPr="00FB47FD" w:rsidRDefault="00D82E91" w:rsidP="006B5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7F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Иркутского кадетского корпуса на 2020-2021 учебный год на изучение предмета физики </w:t>
      </w:r>
      <w:r w:rsidRPr="00FB47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</w:t>
      </w:r>
      <w:r w:rsidRPr="00FB47FD">
        <w:rPr>
          <w:rFonts w:ascii="Times New Roman" w:hAnsi="Times New Roman" w:cs="Times New Roman"/>
          <w:sz w:val="24"/>
          <w:szCs w:val="24"/>
        </w:rPr>
        <w:t>отведено</w:t>
      </w:r>
      <w:r w:rsidRPr="00FB47FD">
        <w:rPr>
          <w:rFonts w:ascii="Times New Roman" w:hAnsi="Times New Roman" w:cs="Times New Roman"/>
          <w:color w:val="000000"/>
          <w:sz w:val="24"/>
          <w:szCs w:val="24"/>
        </w:rPr>
        <w:t xml:space="preserve"> 2 часа в неделю - 68 часов в год, на углубленном уровне 5 часов в неделю 170 часов.</w:t>
      </w:r>
    </w:p>
    <w:p w:rsidR="00D82E91" w:rsidRPr="00FB47FD" w:rsidRDefault="00D82E91" w:rsidP="006B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7A0" w:rsidRPr="00FB47FD" w:rsidRDefault="001437A0" w:rsidP="006B59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37A0" w:rsidRPr="00FB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C43"/>
    <w:multiLevelType w:val="hybridMultilevel"/>
    <w:tmpl w:val="F53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A724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4713"/>
    <w:multiLevelType w:val="hybridMultilevel"/>
    <w:tmpl w:val="6112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9"/>
    <w:rsid w:val="00095FEA"/>
    <w:rsid w:val="001437A0"/>
    <w:rsid w:val="001B75FB"/>
    <w:rsid w:val="003A1D89"/>
    <w:rsid w:val="006B59C9"/>
    <w:rsid w:val="007F4FFA"/>
    <w:rsid w:val="00B61030"/>
    <w:rsid w:val="00D82E91"/>
    <w:rsid w:val="00EF69D4"/>
    <w:rsid w:val="00FB47FD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3ABB-B878-45C2-8B6C-EC05A0D3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47F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FB47FD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B47FD"/>
    <w:pPr>
      <w:widowControl w:val="0"/>
      <w:shd w:val="clear" w:color="auto" w:fill="FFFFFF"/>
      <w:spacing w:after="5820" w:line="278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B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2021-02-09T01:02:00Z</dcterms:created>
  <dcterms:modified xsi:type="dcterms:W3CDTF">2021-02-09T01:58:00Z</dcterms:modified>
</cp:coreProperties>
</file>