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FD" w:rsidRPr="004B6811" w:rsidRDefault="005C24FD" w:rsidP="005C24FD">
      <w:pPr>
        <w:pStyle w:val="20"/>
        <w:shd w:val="clear" w:color="auto" w:fill="auto"/>
        <w:spacing w:before="0" w:after="0" w:line="240" w:lineRule="auto"/>
        <w:ind w:left="567" w:right="-227" w:firstLine="567"/>
        <w:rPr>
          <w:sz w:val="24"/>
          <w:szCs w:val="24"/>
        </w:rPr>
      </w:pPr>
      <w:r>
        <w:rPr>
          <w:sz w:val="24"/>
          <w:szCs w:val="24"/>
        </w:rPr>
        <w:t>Рабочая</w:t>
      </w:r>
      <w:r w:rsidRPr="004B6811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 по литературе для 7-9 классов составлена в соответствии с основными положениями</w:t>
      </w:r>
      <w:r w:rsidRPr="004B6811">
        <w:rPr>
          <w:sz w:val="24"/>
          <w:szCs w:val="24"/>
        </w:rPr>
        <w:t xml:space="preserve"> </w:t>
      </w:r>
      <w:r>
        <w:rPr>
          <w:sz w:val="24"/>
          <w:szCs w:val="24"/>
        </w:rPr>
        <w:t>Фе</w:t>
      </w:r>
      <w:r w:rsidRPr="004B6811">
        <w:rPr>
          <w:sz w:val="24"/>
          <w:szCs w:val="24"/>
        </w:rPr>
        <w:t>дерального государственного</w:t>
      </w:r>
      <w:r>
        <w:rPr>
          <w:sz w:val="24"/>
          <w:szCs w:val="24"/>
        </w:rPr>
        <w:t xml:space="preserve"> образовательного </w:t>
      </w:r>
      <w:r w:rsidRPr="004B6811">
        <w:rPr>
          <w:sz w:val="24"/>
          <w:szCs w:val="24"/>
        </w:rPr>
        <w:t xml:space="preserve"> стандарта основного общего образования</w:t>
      </w:r>
      <w:r>
        <w:rPr>
          <w:sz w:val="24"/>
          <w:szCs w:val="24"/>
        </w:rPr>
        <w:t xml:space="preserve"> второго поколения</w:t>
      </w:r>
      <w:r w:rsidRPr="004B6811">
        <w:rPr>
          <w:sz w:val="24"/>
          <w:szCs w:val="24"/>
        </w:rPr>
        <w:t xml:space="preserve"> и программы общеобразовательных учреждений «Литература» под редакцией В.Я. Коровиной, М. Просвещение 20</w:t>
      </w:r>
      <w:r>
        <w:rPr>
          <w:sz w:val="24"/>
          <w:szCs w:val="24"/>
        </w:rPr>
        <w:t>08</w:t>
      </w:r>
    </w:p>
    <w:p w:rsidR="005C24FD" w:rsidRDefault="005C24FD" w:rsidP="005C24FD">
      <w:pPr>
        <w:pStyle w:val="20"/>
        <w:shd w:val="clear" w:color="auto" w:fill="auto"/>
        <w:spacing w:before="0" w:after="0" w:line="240" w:lineRule="auto"/>
        <w:ind w:left="567" w:right="-227" w:firstLine="567"/>
        <w:rPr>
          <w:sz w:val="24"/>
          <w:szCs w:val="24"/>
        </w:rPr>
      </w:pPr>
      <w:r w:rsidRPr="004B6811">
        <w:rPr>
          <w:sz w:val="24"/>
          <w:szCs w:val="24"/>
        </w:rPr>
        <w:t>В основной школе «Литература» относится к числу обязательных базовых общеобразовательных учебных предметов, т.е. является инвариантным предметом, обязательным для изучения в основной школе (с 5 по 9 классы). ФБУП для образовательных учреждений РФ отводит следующее количество часов для обязательного изучения учебного предмета «Литература»: на этапе основного общего образо</w:t>
      </w:r>
      <w:r>
        <w:rPr>
          <w:sz w:val="24"/>
          <w:szCs w:val="24"/>
        </w:rPr>
        <w:t>вания: в 7 классе 70 часов, в 8 классе 70 часов, в 9 классе 105 часов.</w:t>
      </w:r>
    </w:p>
    <w:p w:rsidR="005C24FD" w:rsidRPr="00BF4D20" w:rsidRDefault="005C24FD" w:rsidP="005C24FD">
      <w:pPr>
        <w:ind w:left="567" w:right="-227"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F4D20">
        <w:rPr>
          <w:rFonts w:ascii="Times New Roman" w:eastAsia="Times New Roman" w:hAnsi="Times New Roman" w:cs="Times New Roman"/>
          <w:b/>
          <w:u w:val="single"/>
        </w:rPr>
        <w:t>Общая характеристика учебного предмета</w:t>
      </w:r>
    </w:p>
    <w:p w:rsidR="005C24FD" w:rsidRPr="00BF4D20" w:rsidRDefault="005C24FD" w:rsidP="005C24FD">
      <w:pPr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5C24FD" w:rsidRPr="00BF4D20" w:rsidRDefault="005C24FD" w:rsidP="005C24FD">
      <w:pPr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5C24FD" w:rsidRPr="00BF4D20" w:rsidRDefault="005C24FD" w:rsidP="005C24FD">
      <w:pPr>
        <w:widowControl/>
        <w:numPr>
          <w:ilvl w:val="0"/>
          <w:numId w:val="2"/>
        </w:numPr>
        <w:spacing w:before="60"/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5C24FD" w:rsidRPr="00BF4D20" w:rsidRDefault="005C24FD" w:rsidP="005C24FD">
      <w:pPr>
        <w:widowControl/>
        <w:numPr>
          <w:ilvl w:val="0"/>
          <w:numId w:val="2"/>
        </w:numPr>
        <w:spacing w:before="60"/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5C24FD" w:rsidRPr="00BF4D20" w:rsidRDefault="005C24FD" w:rsidP="005C24FD">
      <w:pPr>
        <w:widowControl/>
        <w:numPr>
          <w:ilvl w:val="0"/>
          <w:numId w:val="2"/>
        </w:numPr>
        <w:spacing w:before="60"/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5C24FD" w:rsidRPr="00BF4D20" w:rsidRDefault="005C24FD" w:rsidP="005C24FD">
      <w:pPr>
        <w:widowControl/>
        <w:numPr>
          <w:ilvl w:val="0"/>
          <w:numId w:val="2"/>
        </w:numPr>
        <w:spacing w:before="60"/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5C24FD" w:rsidRPr="00BF4D20" w:rsidRDefault="005C24FD" w:rsidP="005C24FD">
      <w:pPr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5C24FD" w:rsidRPr="00BF4D20" w:rsidRDefault="005C24FD" w:rsidP="005C24FD">
      <w:pPr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BF4D20">
        <w:rPr>
          <w:rFonts w:ascii="Times New Roman" w:eastAsia="Times New Roman" w:hAnsi="Times New Roman" w:cs="Times New Roman"/>
        </w:rPr>
        <w:t>кст ст</w:t>
      </w:r>
      <w:proofErr w:type="gramEnd"/>
      <w:r w:rsidRPr="00BF4D20">
        <w:rPr>
          <w:rFonts w:ascii="Times New Roman" w:eastAsia="Times New Roman" w:hAnsi="Times New Roman" w:cs="Times New Roman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5C24FD" w:rsidRPr="00BF4D20" w:rsidRDefault="005C24FD" w:rsidP="005C24FD">
      <w:pPr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lastRenderedPageBreak/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5C24FD" w:rsidRPr="00BF4D20" w:rsidRDefault="005C24FD" w:rsidP="005C24FD">
      <w:pPr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BF4D20">
        <w:rPr>
          <w:rFonts w:ascii="Times New Roman" w:eastAsia="Times New Roman" w:hAnsi="Times New Roman" w:cs="Times New Roman"/>
        </w:rPr>
        <w:t>общегуманистические</w:t>
      </w:r>
      <w:proofErr w:type="spellEnd"/>
      <w:r w:rsidRPr="00BF4D20">
        <w:rPr>
          <w:rFonts w:ascii="Times New Roman" w:eastAsia="Times New Roman" w:hAnsi="Times New Roman" w:cs="Times New Roman"/>
        </w:rPr>
        <w:t xml:space="preserve"> идеалы, воспитывающими высокие нравственные чувства у человека читающего.</w:t>
      </w:r>
    </w:p>
    <w:p w:rsidR="005C24FD" w:rsidRPr="00BF4D20" w:rsidRDefault="005C24FD" w:rsidP="005C24FD">
      <w:pPr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5-6, 7-8 классы и 9 класс. </w:t>
      </w:r>
    </w:p>
    <w:p w:rsidR="005C24FD" w:rsidRPr="00BF4D20" w:rsidRDefault="005C24FD" w:rsidP="005C24FD">
      <w:pPr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t xml:space="preserve">Первая группа активно воспринимает прочитанный текст, но недостаточно владеет собственно техникой чтения, вторая – владеет техникой чтения и более подготовлена к истолкованию прочитанного. Именно поэтому на уроках со второй группой важно уделять больше внимания активному чтению вслух и углублению толкования художественных произведений. </w:t>
      </w:r>
    </w:p>
    <w:p w:rsidR="005C24FD" w:rsidRPr="00BF4D20" w:rsidRDefault="005C24FD" w:rsidP="005C24FD">
      <w:pPr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5C24FD" w:rsidRPr="00BF4D20" w:rsidRDefault="005C24FD" w:rsidP="005C24FD">
      <w:pPr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до начальных сведений об историзме литературы как искусства слова (вертикаль). Существует система ознакомления с литературой разных веков в каждом из классов (горизонталь).</w:t>
      </w:r>
    </w:p>
    <w:p w:rsidR="005C24FD" w:rsidRPr="00BF4D20" w:rsidRDefault="005C24FD" w:rsidP="005C24FD">
      <w:pPr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t>Ведущая проблема изучения литературы в 8 классе – взаимосвязь литературы и истории. Чтение произведений зарубежной литературы проводится в конце курса литературы за 8 класс.</w:t>
      </w:r>
    </w:p>
    <w:p w:rsidR="005C24FD" w:rsidRPr="00BF4D20" w:rsidRDefault="005C24FD" w:rsidP="005C24FD">
      <w:pPr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t>Концентр 5-9 классов,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5C24FD" w:rsidRPr="00BF4D20" w:rsidRDefault="005C24FD" w:rsidP="005C24FD">
      <w:pPr>
        <w:ind w:left="567" w:right="-227" w:firstLine="567"/>
        <w:jc w:val="both"/>
        <w:rPr>
          <w:rFonts w:ascii="Times New Roman" w:eastAsia="Times New Roman" w:hAnsi="Times New Roman" w:cs="Times New Roman"/>
        </w:rPr>
      </w:pPr>
      <w:r w:rsidRPr="00BF4D20">
        <w:rPr>
          <w:rFonts w:ascii="Times New Roman" w:eastAsia="Times New Roman" w:hAnsi="Times New Roman" w:cs="Times New Roman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5C24FD" w:rsidRPr="004B6811" w:rsidRDefault="005C24FD" w:rsidP="005C24FD">
      <w:pPr>
        <w:pStyle w:val="20"/>
        <w:shd w:val="clear" w:color="auto" w:fill="auto"/>
        <w:spacing w:before="0" w:after="0" w:line="240" w:lineRule="auto"/>
        <w:ind w:left="567" w:right="-227" w:firstLine="567"/>
        <w:rPr>
          <w:sz w:val="24"/>
          <w:szCs w:val="24"/>
        </w:rPr>
      </w:pPr>
    </w:p>
    <w:p w:rsidR="005C24FD" w:rsidRPr="004B6811" w:rsidRDefault="005C24FD" w:rsidP="005C24FD">
      <w:pPr>
        <w:pStyle w:val="20"/>
        <w:shd w:val="clear" w:color="auto" w:fill="auto"/>
        <w:spacing w:before="0" w:after="0" w:line="240" w:lineRule="auto"/>
        <w:ind w:left="567" w:right="-227" w:firstLine="567"/>
        <w:rPr>
          <w:sz w:val="24"/>
          <w:szCs w:val="24"/>
        </w:rPr>
      </w:pPr>
      <w:r w:rsidRPr="004B6811">
        <w:rPr>
          <w:rStyle w:val="21"/>
          <w:sz w:val="24"/>
          <w:szCs w:val="24"/>
        </w:rPr>
        <w:t xml:space="preserve">Цели </w:t>
      </w:r>
      <w:r w:rsidRPr="004B6811">
        <w:rPr>
          <w:sz w:val="24"/>
          <w:szCs w:val="24"/>
        </w:rPr>
        <w:t>изучение литературы:</w:t>
      </w:r>
    </w:p>
    <w:p w:rsidR="005C24FD" w:rsidRPr="004B6811" w:rsidRDefault="005C24FD" w:rsidP="005C24FD">
      <w:pPr>
        <w:pStyle w:val="20"/>
        <w:numPr>
          <w:ilvl w:val="0"/>
          <w:numId w:val="1"/>
        </w:numPr>
        <w:shd w:val="clear" w:color="auto" w:fill="auto"/>
        <w:tabs>
          <w:tab w:val="left" w:pos="1379"/>
        </w:tabs>
        <w:spacing w:before="0" w:after="0" w:line="240" w:lineRule="auto"/>
        <w:ind w:left="567" w:right="-227" w:firstLine="567"/>
        <w:rPr>
          <w:sz w:val="24"/>
          <w:szCs w:val="24"/>
        </w:rPr>
      </w:pPr>
      <w:r w:rsidRPr="004B6811">
        <w:rPr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C24FD" w:rsidRPr="004B6811" w:rsidRDefault="005C24FD" w:rsidP="005C24FD">
      <w:pPr>
        <w:pStyle w:val="20"/>
        <w:numPr>
          <w:ilvl w:val="0"/>
          <w:numId w:val="1"/>
        </w:numPr>
        <w:shd w:val="clear" w:color="auto" w:fill="auto"/>
        <w:tabs>
          <w:tab w:val="left" w:pos="1379"/>
        </w:tabs>
        <w:spacing w:before="0" w:after="0" w:line="240" w:lineRule="auto"/>
        <w:ind w:left="567" w:right="-227" w:firstLine="567"/>
        <w:rPr>
          <w:sz w:val="24"/>
          <w:szCs w:val="24"/>
        </w:rPr>
      </w:pPr>
      <w:r w:rsidRPr="004B6811">
        <w:rPr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C24FD" w:rsidRPr="004B6811" w:rsidRDefault="005C24FD" w:rsidP="005C24FD">
      <w:pPr>
        <w:pStyle w:val="20"/>
        <w:numPr>
          <w:ilvl w:val="0"/>
          <w:numId w:val="1"/>
        </w:numPr>
        <w:shd w:val="clear" w:color="auto" w:fill="auto"/>
        <w:tabs>
          <w:tab w:val="left" w:pos="1379"/>
        </w:tabs>
        <w:spacing w:before="0" w:after="0" w:line="240" w:lineRule="auto"/>
        <w:ind w:left="567" w:right="-227" w:firstLine="567"/>
        <w:rPr>
          <w:sz w:val="24"/>
          <w:szCs w:val="24"/>
        </w:rPr>
      </w:pPr>
      <w:r w:rsidRPr="004B6811">
        <w:rPr>
          <w:sz w:val="24"/>
          <w:szCs w:val="24"/>
        </w:rPr>
        <w:lastRenderedPageBreak/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C24FD" w:rsidRPr="004B6811" w:rsidRDefault="005C24FD" w:rsidP="005C24FD">
      <w:pPr>
        <w:pStyle w:val="20"/>
        <w:numPr>
          <w:ilvl w:val="0"/>
          <w:numId w:val="1"/>
        </w:numPr>
        <w:shd w:val="clear" w:color="auto" w:fill="auto"/>
        <w:tabs>
          <w:tab w:val="left" w:pos="1379"/>
        </w:tabs>
        <w:spacing w:before="0" w:after="0" w:line="240" w:lineRule="auto"/>
        <w:ind w:left="567" w:right="-227" w:firstLine="567"/>
        <w:rPr>
          <w:sz w:val="24"/>
          <w:szCs w:val="24"/>
        </w:rPr>
      </w:pPr>
      <w:r w:rsidRPr="004B6811">
        <w:rPr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34666F" w:rsidRDefault="005C24FD">
      <w:bookmarkStart w:id="0" w:name="_GoBack"/>
      <w:bookmarkEnd w:id="0"/>
    </w:p>
    <w:sectPr w:rsidR="0034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7DC8"/>
    <w:multiLevelType w:val="multilevel"/>
    <w:tmpl w:val="C17414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FD"/>
    <w:rsid w:val="0014734E"/>
    <w:rsid w:val="005C24FD"/>
    <w:rsid w:val="00A0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4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24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24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24FD"/>
    <w:pPr>
      <w:shd w:val="clear" w:color="auto" w:fill="FFFFFF"/>
      <w:spacing w:before="280" w:after="280"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4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24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24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24FD"/>
    <w:pPr>
      <w:shd w:val="clear" w:color="auto" w:fill="FFFFFF"/>
      <w:spacing w:before="280" w:after="280"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1</cp:revision>
  <dcterms:created xsi:type="dcterms:W3CDTF">2018-06-04T06:02:00Z</dcterms:created>
  <dcterms:modified xsi:type="dcterms:W3CDTF">2018-06-04T06:03:00Z</dcterms:modified>
</cp:coreProperties>
</file>