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FB" w:rsidRDefault="00A510E4" w:rsidP="00A510E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ГЕОГРАФИИ 7 КЛАСС</w:t>
      </w:r>
    </w:p>
    <w:p w:rsidR="003321FB" w:rsidRDefault="003321FB">
      <w:pPr>
        <w:spacing w:line="245" w:lineRule="exact"/>
        <w:rPr>
          <w:sz w:val="24"/>
          <w:szCs w:val="24"/>
        </w:rPr>
      </w:pPr>
    </w:p>
    <w:tbl>
      <w:tblPr>
        <w:tblW w:w="1020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820"/>
        <w:gridCol w:w="1260"/>
        <w:gridCol w:w="1160"/>
        <w:gridCol w:w="3700"/>
      </w:tblGrid>
      <w:tr w:rsidR="003321FB" w:rsidTr="00EF6095">
        <w:trPr>
          <w:trHeight w:val="262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1FB" w:rsidRDefault="00EF609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Критерии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21FB" w:rsidRDefault="003321FB"/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321FB" w:rsidRDefault="003321FB"/>
        </w:tc>
        <w:tc>
          <w:tcPr>
            <w:tcW w:w="4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1FB" w:rsidRDefault="00EF6095">
            <w:pPr>
              <w:ind w:right="3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Описание</w:t>
            </w:r>
          </w:p>
        </w:tc>
      </w:tr>
      <w:tr w:rsidR="003321FB" w:rsidTr="00EF6095">
        <w:trPr>
          <w:trHeight w:val="24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1FB" w:rsidRDefault="00EF609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7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1FB" w:rsidRDefault="00EF609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программа по предмету «География»</w:t>
            </w:r>
          </w:p>
        </w:tc>
      </w:tr>
      <w:tr w:rsidR="003321FB" w:rsidTr="00EF6095">
        <w:trPr>
          <w:trHeight w:val="24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1FB" w:rsidRDefault="00EF609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 образования</w:t>
            </w: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3321FB" w:rsidRDefault="00EF609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Основное общее образование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</w:tr>
      <w:tr w:rsidR="003321FB" w:rsidTr="00EF6095">
        <w:trPr>
          <w:trHeight w:val="24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EF609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Нормативная основа</w:t>
            </w: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географии для 7 классов составлена на основе</w:t>
            </w:r>
          </w:p>
        </w:tc>
      </w:tr>
      <w:tr w:rsidR="003321FB" w:rsidTr="00EF6095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 w:rsidP="00A510E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госуд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арственного образовательного стандарта основного</w:t>
            </w:r>
          </w:p>
        </w:tc>
      </w:tr>
      <w:tr w:rsidR="003321FB" w:rsidTr="00EF6095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образования, утверждённого приказом Министерства образования</w:t>
            </w:r>
          </w:p>
        </w:tc>
      </w:tr>
      <w:tr w:rsidR="003321FB" w:rsidTr="00EF6095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науки РФ, программы основного общего образования «География».</w:t>
            </w:r>
          </w:p>
        </w:tc>
      </w:tr>
      <w:tr w:rsidR="003321FB" w:rsidTr="00EF6095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Предметная линия учебников под редакцией О.А. Климановой, А. И.</w:t>
            </w:r>
          </w:p>
        </w:tc>
      </w:tr>
      <w:tr w:rsidR="003321FB" w:rsidTr="00EF6095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Алексеева,  Э.В.Ким  (Ким,  Э.  В.  География.  5—9  классы:  рабочая</w:t>
            </w:r>
          </w:p>
        </w:tc>
      </w:tr>
      <w:tr w:rsidR="003321FB" w:rsidTr="00EF6095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к линии УМК под ред. О.А. Климановой, А. И. Алексеева /Э.</w:t>
            </w:r>
          </w:p>
        </w:tc>
      </w:tr>
      <w:tr w:rsidR="003321FB" w:rsidTr="00EF6095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Ким. — М.: Дрофа, 2017. На основе образовательной программы</w:t>
            </w:r>
          </w:p>
        </w:tc>
      </w:tr>
      <w:tr w:rsidR="003321FB" w:rsidTr="00EF6095">
        <w:trPr>
          <w:trHeight w:val="30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1FB" w:rsidRDefault="000E2D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 общего образования Государственного общеобразовательного бюджетного учреждения Иркутской области «Иркутский кадетский корпус имени П.А. Скороходова»</w:t>
            </w:r>
          </w:p>
        </w:tc>
      </w:tr>
      <w:tr w:rsidR="003321FB" w:rsidTr="00EF6095">
        <w:trPr>
          <w:trHeight w:val="24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1FB" w:rsidRDefault="00EF609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 реализации</w:t>
            </w: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3321FB" w:rsidRDefault="000E2D6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2020-2021</w:t>
            </w:r>
            <w:r w:rsidR="00EF6095">
              <w:rPr>
                <w:rFonts w:eastAsia="Times New Roman"/>
              </w:rPr>
              <w:t xml:space="preserve"> учебный год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</w:tr>
      <w:tr w:rsidR="003321FB" w:rsidTr="00EF6095">
        <w:trPr>
          <w:trHeight w:val="24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1FB" w:rsidRDefault="00EF6095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  <w:tc>
          <w:tcPr>
            <w:tcW w:w="7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1FB" w:rsidRDefault="00EF609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 «География» в 7 классе рассчитан на 68 часов</w:t>
            </w:r>
          </w:p>
        </w:tc>
      </w:tr>
      <w:tr w:rsidR="003321FB" w:rsidTr="00EF6095">
        <w:trPr>
          <w:trHeight w:val="21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EF6095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Учебники, учебные</w:t>
            </w: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Климанова О.А., Климанов В.В., Ким Э.В. География. Страноведение. 7</w:t>
            </w:r>
          </w:p>
        </w:tc>
      </w:tr>
      <w:tr w:rsidR="003321FB" w:rsidTr="00EF6095">
        <w:trPr>
          <w:trHeight w:val="29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EF60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</w:t>
            </w:r>
          </w:p>
        </w:tc>
        <w:tc>
          <w:tcPr>
            <w:tcW w:w="3080" w:type="dxa"/>
            <w:gridSpan w:val="2"/>
            <w:vAlign w:val="bottom"/>
          </w:tcPr>
          <w:p w:rsidR="003321FB" w:rsidRDefault="00EF60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класс. – М.: Дрофа, 201</w:t>
            </w:r>
            <w:r>
              <w:rPr>
                <w:rFonts w:eastAsia="Times New Roman"/>
                <w:i/>
                <w:iCs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160" w:type="dxa"/>
            <w:vAlign w:val="bottom"/>
          </w:tcPr>
          <w:p w:rsidR="003321FB" w:rsidRDefault="003321F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4"/>
                <w:szCs w:val="24"/>
              </w:rPr>
            </w:pPr>
          </w:p>
        </w:tc>
      </w:tr>
      <w:tr w:rsidR="003321FB" w:rsidTr="00EF6095">
        <w:trPr>
          <w:trHeight w:val="8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</w:tcBorders>
            <w:vAlign w:val="bottom"/>
          </w:tcPr>
          <w:p w:rsidR="003321FB" w:rsidRDefault="003321F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0"/>
                <w:szCs w:val="20"/>
              </w:rPr>
            </w:pPr>
          </w:p>
        </w:tc>
      </w:tr>
      <w:tr w:rsidR="003321FB" w:rsidTr="00EF6095">
        <w:trPr>
          <w:trHeight w:val="22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EF609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цели и</w:t>
            </w:r>
          </w:p>
        </w:tc>
        <w:tc>
          <w:tcPr>
            <w:tcW w:w="4240" w:type="dxa"/>
            <w:gridSpan w:val="3"/>
            <w:vAlign w:val="bottom"/>
          </w:tcPr>
          <w:p w:rsidR="003321FB" w:rsidRDefault="00EF609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Целями </w:t>
            </w:r>
            <w:r>
              <w:rPr>
                <w:rFonts w:eastAsia="Times New Roman"/>
              </w:rPr>
              <w:t>изучения дисциплины являются: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19"/>
                <w:szCs w:val="19"/>
              </w:rPr>
            </w:pPr>
          </w:p>
        </w:tc>
      </w:tr>
      <w:tr w:rsidR="003321FB" w:rsidTr="00EF6095">
        <w:trPr>
          <w:trHeight w:val="2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EF609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spacing w:line="26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−</w:t>
            </w:r>
            <w:r>
              <w:rPr>
                <w:rFonts w:eastAsia="Times New Roman"/>
              </w:rPr>
              <w:t xml:space="preserve">  формирование  знаний  законов  и  закономерностей  пространственно-</w:t>
            </w:r>
          </w:p>
        </w:tc>
      </w:tr>
      <w:tr w:rsidR="003321FB" w:rsidTr="00EF6095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временной  организации географической оболочки и ее объектов разного</w:t>
            </w:r>
          </w:p>
        </w:tc>
      </w:tr>
      <w:tr w:rsidR="003321FB" w:rsidTr="00EF6095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/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масштаба (от материков до  мелких ПТК), географических основ охраны</w:t>
            </w:r>
          </w:p>
        </w:tc>
      </w:tr>
      <w:tr w:rsidR="003321FB" w:rsidTr="00EF6095">
        <w:trPr>
          <w:trHeight w:val="26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 и рационального природопользования;</w:t>
            </w:r>
          </w:p>
        </w:tc>
      </w:tr>
      <w:tr w:rsidR="003321FB" w:rsidTr="00EF6095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/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spacing w:line="25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−</w:t>
            </w:r>
            <w:r>
              <w:rPr>
                <w:rFonts w:eastAsia="Times New Roman"/>
              </w:rPr>
              <w:t xml:space="preserve">  формирование   комплексного   мышления   и   целостного   восприятия</w:t>
            </w:r>
          </w:p>
        </w:tc>
      </w:tr>
      <w:tr w:rsidR="003321FB" w:rsidTr="00EF6095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3321FB" w:rsidRDefault="00EF6095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территории,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spacing w:line="25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 и  понимания  географических  закономерностей,</w:t>
            </w:r>
          </w:p>
        </w:tc>
      </w:tr>
      <w:tr w:rsidR="003321FB" w:rsidTr="00EF6095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/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понимания  насущных  проблем  взаимодействия  человека  и  природной</w:t>
            </w:r>
          </w:p>
        </w:tc>
      </w:tr>
      <w:tr w:rsidR="003321FB" w:rsidTr="00EF6095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среды; подготовка учащихся к решению многих  проблем: политических,</w:t>
            </w:r>
          </w:p>
        </w:tc>
      </w:tr>
      <w:tr w:rsidR="003321FB" w:rsidTr="00EF6095">
        <w:trPr>
          <w:trHeight w:val="2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экономических, социальных, экологических;</w:t>
            </w:r>
          </w:p>
        </w:tc>
      </w:tr>
      <w:tr w:rsidR="003321FB" w:rsidTr="00EF6095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/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spacing w:line="25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−</w:t>
            </w:r>
            <w:r>
              <w:rPr>
                <w:rFonts w:eastAsia="Times New Roman"/>
              </w:rPr>
              <w:t xml:space="preserve">  знакомство  с  основными  факторами,  принципами  и  направлениями</w:t>
            </w:r>
          </w:p>
        </w:tc>
      </w:tr>
      <w:tr w:rsidR="003321FB" w:rsidTr="00EF6095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3321FB" w:rsidRDefault="00EF6095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spacing w:line="25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новой территориальной структуры российского общества, с</w:t>
            </w:r>
          </w:p>
        </w:tc>
      </w:tr>
      <w:tr w:rsidR="003321FB" w:rsidTr="00EF6095">
        <w:trPr>
          <w:trHeight w:val="26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путями перехода России к устойчивому развитию;</w:t>
            </w:r>
          </w:p>
        </w:tc>
      </w:tr>
      <w:tr w:rsidR="003321FB" w:rsidTr="00EF6095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/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spacing w:line="25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−</w:t>
            </w:r>
            <w:r>
              <w:rPr>
                <w:rFonts w:eastAsia="Times New Roman"/>
              </w:rPr>
              <w:t xml:space="preserve">  развитие ассоциативного мышления путем формирования географического</w:t>
            </w:r>
          </w:p>
        </w:tc>
      </w:tr>
      <w:tr w:rsidR="003321FB" w:rsidTr="00EF6095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/>
        </w:tc>
        <w:tc>
          <w:tcPr>
            <w:tcW w:w="1820" w:type="dxa"/>
            <w:vAlign w:val="bottom"/>
          </w:tcPr>
          <w:p w:rsidR="003321FB" w:rsidRDefault="00EF609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образа  мира,</w:t>
            </w:r>
          </w:p>
        </w:tc>
        <w:tc>
          <w:tcPr>
            <w:tcW w:w="1260" w:type="dxa"/>
            <w:vAlign w:val="bottom"/>
          </w:tcPr>
          <w:p w:rsidR="003321FB" w:rsidRDefault="00EF609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крупных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частей (материков и стран), своей страны и</w:t>
            </w:r>
          </w:p>
        </w:tc>
      </w:tr>
      <w:tr w:rsidR="003321FB" w:rsidTr="00EF6095">
        <w:trPr>
          <w:trHeight w:val="24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3321FB" w:rsidRDefault="00EF6095">
            <w:pPr>
              <w:spacing w:line="24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«малой родины».</w:t>
            </w:r>
          </w:p>
        </w:tc>
        <w:tc>
          <w:tcPr>
            <w:tcW w:w="1160" w:type="dxa"/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</w:tr>
      <w:tr w:rsidR="00EF6095" w:rsidTr="00EF6095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6095" w:rsidRDefault="00EF6095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EF6095" w:rsidRPr="00EF6095" w:rsidRDefault="00EF6095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Основные задачи:</w:t>
            </w:r>
          </w:p>
        </w:tc>
        <w:tc>
          <w:tcPr>
            <w:tcW w:w="1160" w:type="dxa"/>
            <w:vAlign w:val="bottom"/>
          </w:tcPr>
          <w:p w:rsidR="00EF6095" w:rsidRDefault="00EF6095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EF6095" w:rsidRDefault="00EF6095">
            <w:pPr>
              <w:rPr>
                <w:sz w:val="23"/>
                <w:szCs w:val="23"/>
              </w:rPr>
            </w:pPr>
          </w:p>
        </w:tc>
      </w:tr>
      <w:tr w:rsidR="003321FB" w:rsidTr="00EF6095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/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spacing w:line="25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−</w:t>
            </w:r>
            <w:r>
              <w:rPr>
                <w:rFonts w:eastAsia="Times New Roman"/>
              </w:rPr>
              <w:t xml:space="preserve">  формирование  географической  картины  мира  и  общей  культуры;</w:t>
            </w:r>
          </w:p>
        </w:tc>
      </w:tr>
      <w:tr w:rsidR="003321FB" w:rsidTr="00EF6095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3321FB" w:rsidRDefault="00EF6095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6120" w:type="dxa"/>
            <w:gridSpan w:val="3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spacing w:line="25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географического (пространственно-временного) мышления,</w:t>
            </w:r>
          </w:p>
        </w:tc>
      </w:tr>
      <w:tr w:rsidR="003321FB" w:rsidTr="00EF6095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3321FB" w:rsidRDefault="00EF6095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географического видения</w:t>
            </w:r>
          </w:p>
        </w:tc>
        <w:tc>
          <w:tcPr>
            <w:tcW w:w="1160" w:type="dxa"/>
            <w:vAlign w:val="bottom"/>
          </w:tcPr>
          <w:p w:rsidR="003321FB" w:rsidRDefault="00EF609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глобальных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spacing w:line="25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локальных проблем, деятельно-</w:t>
            </w:r>
          </w:p>
        </w:tc>
      </w:tr>
      <w:tr w:rsidR="003321FB" w:rsidTr="00EF6095">
        <w:trPr>
          <w:trHeight w:val="26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3"/>
            <w:vAlign w:val="bottom"/>
          </w:tcPr>
          <w:p w:rsidR="003321FB" w:rsidRDefault="00EF609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ценностного отношения к окружающей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ind w:right="29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среде;</w:t>
            </w:r>
          </w:p>
        </w:tc>
      </w:tr>
      <w:tr w:rsidR="003321FB" w:rsidTr="00EF6095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/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spacing w:line="25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−</w:t>
            </w:r>
            <w:r>
              <w:rPr>
                <w:rFonts w:eastAsia="Times New Roman"/>
              </w:rPr>
              <w:t xml:space="preserve">  осознание  единства  природы,  хозяйства  и  населения  —  идеологии</w:t>
            </w:r>
          </w:p>
        </w:tc>
      </w:tr>
      <w:tr w:rsidR="003321FB" w:rsidTr="00EF6095">
        <w:trPr>
          <w:trHeight w:val="25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выживания  человечества  в  единой  социоприродной  среде,  решения</w:t>
            </w:r>
          </w:p>
        </w:tc>
      </w:tr>
      <w:tr w:rsidR="003321FB" w:rsidTr="00EF6095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/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 экологической безопасности и устойчивого развития природы и</w:t>
            </w:r>
          </w:p>
        </w:tc>
      </w:tr>
      <w:tr w:rsidR="003321FB" w:rsidTr="00EF6095">
        <w:trPr>
          <w:trHeight w:val="26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3321FB" w:rsidRDefault="00EF609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общества;</w:t>
            </w:r>
          </w:p>
        </w:tc>
        <w:tc>
          <w:tcPr>
            <w:tcW w:w="1260" w:type="dxa"/>
            <w:vAlign w:val="bottom"/>
          </w:tcPr>
          <w:p w:rsidR="003321FB" w:rsidRDefault="003321F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3321FB" w:rsidRDefault="003321FB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3"/>
                <w:szCs w:val="23"/>
              </w:rPr>
            </w:pPr>
          </w:p>
        </w:tc>
      </w:tr>
      <w:tr w:rsidR="003321FB" w:rsidTr="00EF6095">
        <w:trPr>
          <w:trHeight w:val="25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/>
        </w:tc>
        <w:tc>
          <w:tcPr>
            <w:tcW w:w="7940" w:type="dxa"/>
            <w:gridSpan w:val="4"/>
            <w:tcBorders>
              <w:right w:val="single" w:sz="8" w:space="0" w:color="auto"/>
            </w:tcBorders>
            <w:vAlign w:val="bottom"/>
          </w:tcPr>
          <w:p w:rsidR="003321FB" w:rsidRDefault="00EF6095">
            <w:pPr>
              <w:spacing w:line="25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</w:rPr>
              <w:t>−</w:t>
            </w:r>
            <w:r>
              <w:rPr>
                <w:rFonts w:eastAsia="Times New Roman"/>
              </w:rPr>
              <w:t xml:space="preserve">  воспитание  любви  к  своему  краю,  своей  стране,  уважения  к  другим</w:t>
            </w:r>
          </w:p>
        </w:tc>
      </w:tr>
      <w:tr w:rsidR="003321FB" w:rsidTr="00EF6095">
        <w:trPr>
          <w:trHeight w:val="28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3321FB" w:rsidRDefault="00EF609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народам и культурам.</w:t>
            </w:r>
          </w:p>
        </w:tc>
        <w:tc>
          <w:tcPr>
            <w:tcW w:w="1160" w:type="dxa"/>
            <w:vAlign w:val="bottom"/>
          </w:tcPr>
          <w:p w:rsidR="003321FB" w:rsidRDefault="003321F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4"/>
                <w:szCs w:val="24"/>
              </w:rPr>
            </w:pPr>
          </w:p>
        </w:tc>
      </w:tr>
      <w:tr w:rsidR="003321FB" w:rsidTr="00EF6095">
        <w:trPr>
          <w:trHeight w:val="24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21FB" w:rsidRDefault="003321FB">
            <w:pPr>
              <w:rPr>
                <w:sz w:val="21"/>
                <w:szCs w:val="21"/>
              </w:rPr>
            </w:pPr>
          </w:p>
        </w:tc>
      </w:tr>
    </w:tbl>
    <w:p w:rsidR="003321FB" w:rsidRDefault="003321FB">
      <w:pPr>
        <w:spacing w:line="1" w:lineRule="exact"/>
        <w:rPr>
          <w:sz w:val="24"/>
          <w:szCs w:val="24"/>
        </w:rPr>
      </w:pPr>
    </w:p>
    <w:sectPr w:rsidR="003321FB">
      <w:pgSz w:w="11920" w:h="16841"/>
      <w:pgMar w:top="543" w:right="271" w:bottom="1440" w:left="14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FB"/>
    <w:rsid w:val="000E2D60"/>
    <w:rsid w:val="003321FB"/>
    <w:rsid w:val="00A510E4"/>
    <w:rsid w:val="00E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31320-E14B-4AC9-818B-8697ACA4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2020-12-14T15:05:00Z</dcterms:created>
  <dcterms:modified xsi:type="dcterms:W3CDTF">2020-12-14T15:05:00Z</dcterms:modified>
</cp:coreProperties>
</file>