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53" w:rsidRPr="009E4674" w:rsidRDefault="00A067F6" w:rsidP="004B3719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9E4674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АННОТАЦИЯ </w:t>
      </w:r>
    </w:p>
    <w:p w:rsidR="00C200CC" w:rsidRDefault="00A067F6" w:rsidP="004B3719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9E4674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К П</w:t>
      </w:r>
      <w:r w:rsidR="00B0475C" w:rsidRPr="009E4674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РОГРАММЕ «ИСТОРИЯ РОДНОГО ГОРОДА В ИСТОРИИ МОЕЙ СТРАНЫ</w:t>
      </w:r>
      <w:r w:rsidR="00C200CC" w:rsidRPr="009E4674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»</w:t>
      </w:r>
      <w:r w:rsidR="00B0475C" w:rsidRPr="009E4674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ПРЕДМЕТНАЯ ОБЛАСТЬ «ИРКУТСКОВЕДЕНИЕ»</w:t>
      </w:r>
    </w:p>
    <w:p w:rsidR="009E4674" w:rsidRPr="009E4674" w:rsidRDefault="009E4674" w:rsidP="004B3719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C200CC" w:rsidRPr="00C200CC" w:rsidRDefault="009E4674" w:rsidP="004B37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A4BC8"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</w:t>
      </w:r>
      <w:r w:rsidR="00A067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учебного </w:t>
      </w:r>
      <w:r w:rsidR="00B0475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предмета «</w:t>
      </w:r>
      <w:proofErr w:type="spellStart"/>
      <w:r w:rsidR="00B0475C">
        <w:rPr>
          <w:rFonts w:ascii="Times New Roman" w:eastAsia="Times New Roman" w:hAnsi="Times New Roman" w:cs="Times New Roman"/>
          <w:sz w:val="24"/>
          <w:szCs w:val="28"/>
          <w:lang w:eastAsia="ru-RU"/>
        </w:rPr>
        <w:t>Иркутсковедение</w:t>
      </w:r>
      <w:proofErr w:type="spellEnd"/>
      <w:r w:rsidR="00B0475C">
        <w:rPr>
          <w:rFonts w:ascii="Times New Roman" w:eastAsia="Times New Roman" w:hAnsi="Times New Roman" w:cs="Times New Roman"/>
          <w:sz w:val="24"/>
          <w:szCs w:val="28"/>
          <w:lang w:eastAsia="ru-RU"/>
        </w:rPr>
        <w:t>. (История родного города в истории моей страны)</w:t>
      </w:r>
      <w:r w:rsidR="00C200CC"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составлена </w:t>
      </w:r>
      <w:r w:rsidR="009A4BC8"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основе:</w:t>
      </w:r>
      <w:r w:rsidR="00C200CC"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200CC" w:rsidRDefault="00C200CC" w:rsidP="009E4674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r w:rsidR="009A4BC8"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едерального государственного образовательного стандарта основного общего образования (утвержденного приказом МО и Н РФ от 17.12.2010 года №1897) с изменениями на основе приказа </w:t>
      </w:r>
      <w:proofErr w:type="spellStart"/>
      <w:r w:rsidR="009A4BC8"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="009A4BC8"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29.12.2014 № 1644)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40705E" w:rsidRPr="00407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05E" w:rsidRPr="0040705E" w:rsidRDefault="0040705E" w:rsidP="009E4674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>П</w:t>
      </w:r>
      <w:r w:rsidR="00C200CC" w:rsidRPr="007F10F7">
        <w:rPr>
          <w:rFonts w:ascii="Times New Roman" w:hAnsi="Times New Roman" w:cs="Times New Roman"/>
          <w:sz w:val="24"/>
        </w:rPr>
        <w:t>римерной основной образовательной программы основного общего</w:t>
      </w:r>
      <w:r>
        <w:rPr>
          <w:rFonts w:ascii="Times New Roman" w:hAnsi="Times New Roman" w:cs="Times New Roman"/>
          <w:sz w:val="24"/>
        </w:rPr>
        <w:t xml:space="preserve"> образования;</w:t>
      </w:r>
    </w:p>
    <w:p w:rsidR="00A067F6" w:rsidRDefault="00A067F6" w:rsidP="004070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A067F6">
        <w:rPr>
          <w:rFonts w:ascii="Times New Roman" w:hAnsi="Times New Roman" w:cs="Times New Roman"/>
          <w:sz w:val="24"/>
          <w:szCs w:val="24"/>
        </w:rPr>
        <w:t>программа  разработана</w:t>
      </w:r>
      <w:proofErr w:type="gramEnd"/>
      <w:r w:rsidRPr="00A067F6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</w:t>
      </w:r>
      <w:r w:rsidR="00B0475C" w:rsidRPr="00B0475C">
        <w:rPr>
          <w:rFonts w:ascii="Times New Roman" w:hAnsi="Times New Roman" w:cs="Times New Roman"/>
          <w:sz w:val="24"/>
          <w:szCs w:val="24"/>
        </w:rPr>
        <w:t>Бердниковой М. А., Запорожченко И. И. «</w:t>
      </w:r>
      <w:proofErr w:type="spellStart"/>
      <w:r w:rsidR="00B0475C" w:rsidRPr="00B0475C">
        <w:rPr>
          <w:rFonts w:ascii="Times New Roman" w:hAnsi="Times New Roman" w:cs="Times New Roman"/>
          <w:sz w:val="24"/>
          <w:szCs w:val="24"/>
        </w:rPr>
        <w:t>Иркутсковедение</w:t>
      </w:r>
      <w:proofErr w:type="spellEnd"/>
      <w:r w:rsidR="00B0475C" w:rsidRPr="00B0475C">
        <w:rPr>
          <w:rFonts w:ascii="Times New Roman" w:hAnsi="Times New Roman" w:cs="Times New Roman"/>
          <w:sz w:val="24"/>
          <w:szCs w:val="24"/>
        </w:rPr>
        <w:t xml:space="preserve"> (история родного города в истории моей страны)»</w:t>
      </w:r>
    </w:p>
    <w:p w:rsidR="00B0475C" w:rsidRPr="00277638" w:rsidRDefault="00B0475C" w:rsidP="00B0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B0475C" w:rsidRPr="00B0475C" w:rsidRDefault="00B0475C" w:rsidP="009E467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у учащихся уважительное и заинтере</w:t>
      </w:r>
      <w:r w:rsidR="009E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сованное отношение к истории и культуре своего города;</w:t>
      </w:r>
    </w:p>
    <w:p w:rsidR="00B0475C" w:rsidRPr="00B0475C" w:rsidRDefault="00B0475C" w:rsidP="009E467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осознать себя продолжателями истори</w:t>
      </w:r>
      <w:r w:rsidR="009E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ческого и культурного </w:t>
      </w:r>
      <w:proofErr w:type="gramStart"/>
      <w:r w:rsidR="009E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наследия  </w:t>
      </w:r>
      <w:bookmarkStart w:id="0" w:name="_GoBack"/>
      <w:bookmarkEnd w:id="0"/>
      <w:r w:rsidRPr="00B0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proofErr w:type="gramEnd"/>
      <w:r w:rsidRPr="00B0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475C" w:rsidRPr="00277638" w:rsidRDefault="00B0475C" w:rsidP="00B0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B0475C" w:rsidRPr="00B0475C" w:rsidRDefault="00B0475C" w:rsidP="009E4674">
      <w:pPr>
        <w:pStyle w:val="a3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иркутян на лучших традициях иркутской культуры, развивая духовный кругозор личности, обеспечивая условия для индивидуального выбора средств и стиля освоения культуры Иркутска;</w:t>
      </w:r>
    </w:p>
    <w:p w:rsidR="00B0475C" w:rsidRPr="00B0475C" w:rsidRDefault="00B0475C" w:rsidP="009E4674">
      <w:pPr>
        <w:pStyle w:val="a3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учащихся целостно воспринимать окружающий их мир во всем его многообразии и единстве, что формирует интегральную культуру личности, исключая освоение культуры как суммы знаний, умений и навыков;</w:t>
      </w:r>
    </w:p>
    <w:p w:rsidR="00B0475C" w:rsidRPr="00B0475C" w:rsidRDefault="00B0475C" w:rsidP="009E4674">
      <w:pPr>
        <w:pStyle w:val="a3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творческий потенциал личности, ее способность к самореализации, обеспечивая условия для индивидуального выбора средств и стиля освоения культуры Иркутска, способствуя формированию гражданственности учащихся, их социальной адаптации.</w:t>
      </w:r>
    </w:p>
    <w:p w:rsidR="00B0475C" w:rsidRPr="00B0475C" w:rsidRDefault="00B0475C" w:rsidP="009E4674">
      <w:pPr>
        <w:pStyle w:val="a3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познавательный интерес к жизни Иркутска и области; содействовать эмоционально-ценностному восприятию культурного наследия;</w:t>
      </w:r>
    </w:p>
    <w:p w:rsidR="00B0475C" w:rsidRPr="00B0475C" w:rsidRDefault="00B0475C" w:rsidP="009E4674">
      <w:pPr>
        <w:pStyle w:val="a3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и навыки, необходимые для дальнейшего самостоятельного освоения культурного наследия Иркутска.</w:t>
      </w:r>
    </w:p>
    <w:p w:rsidR="00B0475C" w:rsidRDefault="009E4674" w:rsidP="004070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0475C" w:rsidRPr="0027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предметная область </w:t>
      </w:r>
      <w:r w:rsidR="00B0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0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0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</w:t>
      </w:r>
      <w:r w:rsidR="00B0475C" w:rsidRPr="0057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стория родного города в истории моей страны)» </w:t>
      </w:r>
      <w:r w:rsidR="00B0475C" w:rsidRPr="0027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r w:rsidR="00B0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5C" w:rsidRPr="0027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общепедагогической задачи - достижению учащимися уровня общекультурной компетентности, формированию у учащихся познавательного интереса к культурному наследию своего города, потребности востребовать культурный потенциал уникального центра мировой и отечественной 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0475C" w:rsidRPr="0027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67F6" w:rsidRPr="00A067F6" w:rsidRDefault="00A067F6" w:rsidP="009E4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67F6">
        <w:rPr>
          <w:rFonts w:ascii="Times New Roman" w:hAnsi="Times New Roman" w:cs="Times New Roman"/>
          <w:sz w:val="24"/>
        </w:rPr>
        <w:t>Учебный план</w:t>
      </w:r>
      <w:r w:rsidR="009E4674">
        <w:rPr>
          <w:rFonts w:ascii="Times New Roman" w:hAnsi="Times New Roman" w:cs="Times New Roman"/>
          <w:sz w:val="24"/>
        </w:rPr>
        <w:t xml:space="preserve"> </w:t>
      </w:r>
      <w:r w:rsidRPr="00A067F6">
        <w:rPr>
          <w:rFonts w:ascii="Times New Roman" w:hAnsi="Times New Roman" w:cs="Times New Roman"/>
          <w:sz w:val="24"/>
        </w:rPr>
        <w:t xml:space="preserve">Иркутского кадетского корпуса имени П.А. Скороходова предусматривает изучение </w:t>
      </w:r>
      <w:r w:rsidR="008B2354" w:rsidRPr="008B2354">
        <w:rPr>
          <w:rFonts w:ascii="Times New Roman" w:hAnsi="Times New Roman" w:cs="Times New Roman"/>
          <w:sz w:val="24"/>
        </w:rPr>
        <w:t>«</w:t>
      </w:r>
      <w:proofErr w:type="spellStart"/>
      <w:r w:rsidR="008B2354" w:rsidRPr="008B2354">
        <w:rPr>
          <w:rFonts w:ascii="Times New Roman" w:hAnsi="Times New Roman" w:cs="Times New Roman"/>
          <w:sz w:val="24"/>
        </w:rPr>
        <w:t>Иркутсковедение</w:t>
      </w:r>
      <w:proofErr w:type="spellEnd"/>
      <w:r w:rsidR="008B2354" w:rsidRPr="008B2354">
        <w:rPr>
          <w:rFonts w:ascii="Times New Roman" w:hAnsi="Times New Roman" w:cs="Times New Roman"/>
          <w:sz w:val="24"/>
        </w:rPr>
        <w:t xml:space="preserve"> (История родного города в истории моей страны)»</w:t>
      </w:r>
      <w:r w:rsidRPr="00A067F6">
        <w:rPr>
          <w:rFonts w:ascii="Times New Roman" w:hAnsi="Times New Roman" w:cs="Times New Roman"/>
          <w:sz w:val="24"/>
        </w:rPr>
        <w:t xml:space="preserve"> как региональный компонент.</w:t>
      </w:r>
    </w:p>
    <w:p w:rsidR="00A067F6" w:rsidRDefault="00A067F6" w:rsidP="009E4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67F6">
        <w:rPr>
          <w:rFonts w:ascii="Times New Roman" w:hAnsi="Times New Roman" w:cs="Times New Roman"/>
          <w:sz w:val="24"/>
        </w:rPr>
        <w:t xml:space="preserve">В соответствии с учебным планом Иркутского кадетского корпуса изучение </w:t>
      </w:r>
      <w:r w:rsidR="008B2354" w:rsidRPr="008B2354">
        <w:rPr>
          <w:rFonts w:ascii="Times New Roman" w:hAnsi="Times New Roman" w:cs="Times New Roman"/>
          <w:sz w:val="24"/>
        </w:rPr>
        <w:t>«</w:t>
      </w:r>
      <w:proofErr w:type="spellStart"/>
      <w:r w:rsidR="008B2354" w:rsidRPr="008B2354">
        <w:rPr>
          <w:rFonts w:ascii="Times New Roman" w:hAnsi="Times New Roman" w:cs="Times New Roman"/>
          <w:sz w:val="24"/>
        </w:rPr>
        <w:t>Иркутсковедение</w:t>
      </w:r>
      <w:proofErr w:type="spellEnd"/>
      <w:r w:rsidR="008B2354" w:rsidRPr="008B2354">
        <w:rPr>
          <w:rFonts w:ascii="Times New Roman" w:hAnsi="Times New Roman" w:cs="Times New Roman"/>
          <w:sz w:val="24"/>
        </w:rPr>
        <w:t xml:space="preserve"> (История родного города в истории моей страны)»</w:t>
      </w:r>
      <w:r w:rsidR="009E4674">
        <w:rPr>
          <w:rFonts w:ascii="Times New Roman" w:hAnsi="Times New Roman" w:cs="Times New Roman"/>
          <w:sz w:val="24"/>
        </w:rPr>
        <w:t xml:space="preserve"> в 10 классе </w:t>
      </w:r>
      <w:r w:rsidR="008B2354">
        <w:rPr>
          <w:rFonts w:ascii="Times New Roman" w:hAnsi="Times New Roman" w:cs="Times New Roman"/>
          <w:sz w:val="24"/>
        </w:rPr>
        <w:t xml:space="preserve">составляет </w:t>
      </w:r>
      <w:r w:rsidR="008B2354" w:rsidRPr="009E4674">
        <w:rPr>
          <w:rFonts w:ascii="Times New Roman" w:hAnsi="Times New Roman" w:cs="Times New Roman"/>
          <w:b/>
          <w:sz w:val="24"/>
        </w:rPr>
        <w:t>34 часа 1 час в неделю.</w:t>
      </w:r>
    </w:p>
    <w:p w:rsidR="0040705E" w:rsidRPr="0040705E" w:rsidRDefault="0040705E" w:rsidP="009E4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0705E">
        <w:rPr>
          <w:rFonts w:ascii="Times New Roman" w:hAnsi="Times New Roman" w:cs="Times New Roman"/>
          <w:sz w:val="24"/>
        </w:rPr>
        <w:t>Предусмотрены следующие виды кон</w:t>
      </w:r>
      <w:r w:rsidR="00A067F6">
        <w:rPr>
          <w:rFonts w:ascii="Times New Roman" w:hAnsi="Times New Roman" w:cs="Times New Roman"/>
          <w:sz w:val="24"/>
        </w:rPr>
        <w:t xml:space="preserve">троля: </w:t>
      </w:r>
      <w:r w:rsidRPr="0040705E">
        <w:rPr>
          <w:rFonts w:ascii="Times New Roman" w:hAnsi="Times New Roman" w:cs="Times New Roman"/>
          <w:sz w:val="24"/>
        </w:rPr>
        <w:t>промежуточный</w:t>
      </w:r>
      <w:r w:rsidR="00A067F6">
        <w:rPr>
          <w:rFonts w:ascii="Times New Roman" w:hAnsi="Times New Roman" w:cs="Times New Roman"/>
          <w:sz w:val="24"/>
        </w:rPr>
        <w:t xml:space="preserve"> и итоговый</w:t>
      </w:r>
      <w:r w:rsidR="00D50B56">
        <w:rPr>
          <w:rFonts w:ascii="Times New Roman" w:hAnsi="Times New Roman" w:cs="Times New Roman"/>
          <w:sz w:val="24"/>
        </w:rPr>
        <w:t xml:space="preserve"> контроль в виде творческого проекта</w:t>
      </w:r>
      <w:r w:rsidRPr="0040705E">
        <w:rPr>
          <w:rFonts w:ascii="Times New Roman" w:hAnsi="Times New Roman" w:cs="Times New Roman"/>
          <w:sz w:val="24"/>
        </w:rPr>
        <w:t xml:space="preserve"> (приложение 3 РП). </w:t>
      </w:r>
    </w:p>
    <w:p w:rsidR="008B29F6" w:rsidRDefault="009A4BC8" w:rsidP="00A067F6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1BCB"/>
    <w:multiLevelType w:val="multilevel"/>
    <w:tmpl w:val="506D4DF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445"/>
        </w:tabs>
        <w:ind w:left="244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165"/>
        </w:tabs>
        <w:ind w:left="316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05"/>
        </w:tabs>
        <w:ind w:left="460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25"/>
        </w:tabs>
        <w:ind w:left="532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765"/>
        </w:tabs>
        <w:ind w:left="6765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11F3D8EE"/>
    <w:multiLevelType w:val="multilevel"/>
    <w:tmpl w:val="02BABAF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E500B18"/>
    <w:multiLevelType w:val="hybridMultilevel"/>
    <w:tmpl w:val="9F9E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5292"/>
    <w:multiLevelType w:val="multilevel"/>
    <w:tmpl w:val="178CC350"/>
    <w:lvl w:ilvl="0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840"/>
        </w:tabs>
        <w:ind w:left="68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8280"/>
        </w:tabs>
        <w:ind w:left="82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2FED556E"/>
    <w:multiLevelType w:val="hybridMultilevel"/>
    <w:tmpl w:val="5C2EA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A75640"/>
    <w:multiLevelType w:val="hybridMultilevel"/>
    <w:tmpl w:val="4592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2E8A"/>
    <w:multiLevelType w:val="hybridMultilevel"/>
    <w:tmpl w:val="86AE4B72"/>
    <w:lvl w:ilvl="0" w:tplc="C772E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F7E0F"/>
    <w:multiLevelType w:val="hybridMultilevel"/>
    <w:tmpl w:val="9238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91950"/>
    <w:multiLevelType w:val="hybridMultilevel"/>
    <w:tmpl w:val="6BFE63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0D6BD6"/>
    <w:multiLevelType w:val="hybridMultilevel"/>
    <w:tmpl w:val="880A4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5552D3"/>
    <w:multiLevelType w:val="multilevel"/>
    <w:tmpl w:val="7F729F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A"/>
    <w:rsid w:val="0040705E"/>
    <w:rsid w:val="004B3719"/>
    <w:rsid w:val="0056346A"/>
    <w:rsid w:val="005954F0"/>
    <w:rsid w:val="008B2354"/>
    <w:rsid w:val="008B29F6"/>
    <w:rsid w:val="009A4BC8"/>
    <w:rsid w:val="009E4674"/>
    <w:rsid w:val="00A067F6"/>
    <w:rsid w:val="00B0475C"/>
    <w:rsid w:val="00C200CC"/>
    <w:rsid w:val="00C23AFE"/>
    <w:rsid w:val="00D47953"/>
    <w:rsid w:val="00D50B56"/>
    <w:rsid w:val="00F1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71148-A9FE-4738-802D-4F564EDF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0DF1-DFD8-448C-92B4-1992D894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Metod</cp:lastModifiedBy>
  <cp:revision>2</cp:revision>
  <dcterms:created xsi:type="dcterms:W3CDTF">2021-01-12T05:08:00Z</dcterms:created>
  <dcterms:modified xsi:type="dcterms:W3CDTF">2021-01-12T05:08:00Z</dcterms:modified>
</cp:coreProperties>
</file>