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54" w:rsidRDefault="00FD1500" w:rsidP="00FD15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</w:rPr>
      </w:pPr>
      <w:r w:rsidRPr="00E535A2"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</w:rPr>
        <w:t xml:space="preserve">АННОТАЦИЯ </w:t>
      </w:r>
    </w:p>
    <w:p w:rsidR="00FD1500" w:rsidRPr="00E535A2" w:rsidRDefault="004C1654" w:rsidP="00FD150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</w:rPr>
      </w:pPr>
      <w:r w:rsidRPr="00E535A2"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</w:rPr>
        <w:t>«Ру</w:t>
      </w:r>
      <w:r w:rsidRPr="00E535A2"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</w:rPr>
        <w:t>ий</w:t>
      </w:r>
      <w:r w:rsidRPr="00E535A2"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</w:rPr>
        <w:t xml:space="preserve"> язык</w:t>
      </w:r>
      <w:r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</w:rPr>
        <w:t>»</w:t>
      </w:r>
      <w:r w:rsidRPr="00E535A2"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</w:rPr>
        <w:t> 10-11 класс</w:t>
      </w:r>
    </w:p>
    <w:p w:rsidR="00FD1500" w:rsidRPr="00E535A2" w:rsidRDefault="00FD1500" w:rsidP="00FD1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F0260" w:rsidRDefault="00FD1500" w:rsidP="005F4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F0260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учебного предмета «Р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усск</w:t>
      </w:r>
      <w:r w:rsidR="006F026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</w:t>
      </w:r>
      <w:r w:rsidR="006F026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10-11</w:t>
      </w:r>
      <w:r w:rsidRPr="002563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 w:rsidR="006F026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 основе</w:t>
      </w:r>
      <w:r w:rsidR="006F026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4C1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0260" w:rsidRPr="007F10F7">
        <w:rPr>
          <w:rFonts w:ascii="Times New Roman" w:hAnsi="Times New Roman" w:cs="Times New Roman"/>
          <w:sz w:val="24"/>
        </w:rPr>
        <w:t>Федерального государственного образовательного стандарта основного</w:t>
      </w:r>
      <w:r w:rsidR="006F0260">
        <w:rPr>
          <w:rFonts w:ascii="Times New Roman" w:hAnsi="Times New Roman" w:cs="Times New Roman"/>
          <w:sz w:val="24"/>
        </w:rPr>
        <w:t xml:space="preserve"> </w:t>
      </w:r>
      <w:r w:rsidR="006F0260" w:rsidRPr="007F10F7">
        <w:rPr>
          <w:rFonts w:ascii="Times New Roman" w:hAnsi="Times New Roman" w:cs="Times New Roman"/>
          <w:sz w:val="24"/>
        </w:rPr>
        <w:t>общего обра</w:t>
      </w:r>
      <w:r w:rsidR="006F0260">
        <w:rPr>
          <w:rFonts w:ascii="Times New Roman" w:hAnsi="Times New Roman" w:cs="Times New Roman"/>
          <w:sz w:val="24"/>
        </w:rPr>
        <w:t>зования; п</w:t>
      </w:r>
      <w:r w:rsidR="006F0260" w:rsidRPr="007F10F7">
        <w:rPr>
          <w:rFonts w:ascii="Times New Roman" w:hAnsi="Times New Roman" w:cs="Times New Roman"/>
          <w:sz w:val="24"/>
        </w:rPr>
        <w:t>римерной основной образовательной программы основного общего</w:t>
      </w:r>
      <w:r w:rsidR="006F0260">
        <w:rPr>
          <w:rFonts w:ascii="Times New Roman" w:hAnsi="Times New Roman" w:cs="Times New Roman"/>
          <w:sz w:val="24"/>
        </w:rPr>
        <w:t xml:space="preserve"> образования.</w:t>
      </w:r>
    </w:p>
    <w:p w:rsidR="00FD1500" w:rsidRPr="00E535A2" w:rsidRDefault="006F0260" w:rsidP="005F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154A">
        <w:rPr>
          <w:rFonts w:ascii="Times New Roman" w:hAnsi="Times New Roman" w:cs="Times New Roman"/>
          <w:sz w:val="24"/>
        </w:rPr>
        <w:t>Данная программа обеспечивается линией учебно-методических комплектов</w:t>
      </w:r>
      <w:r>
        <w:rPr>
          <w:rFonts w:ascii="Times New Roman" w:hAnsi="Times New Roman" w:cs="Times New Roman"/>
          <w:sz w:val="24"/>
        </w:rPr>
        <w:t>:</w:t>
      </w:r>
      <w:r w:rsidR="00FD1500" w:rsidRPr="00E5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Н.Г. </w:t>
      </w:r>
      <w:proofErr w:type="spellStart"/>
      <w:r w:rsidR="00FD1500" w:rsidRPr="00E5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Гольцовой</w:t>
      </w:r>
      <w:proofErr w:type="spellEnd"/>
      <w:r w:rsidR="00FD1500" w:rsidRPr="00E5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«Русский язык. Программа курса 10-11 классы».</w:t>
      </w:r>
      <w:r w:rsidR="005F49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1500" w:rsidRPr="00E5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М.: Русское слово, 2017 г. (учебник: Н. Г. </w:t>
      </w:r>
      <w:proofErr w:type="spellStart"/>
      <w:r w:rsidR="00FD1500" w:rsidRPr="00E5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Гольцова</w:t>
      </w:r>
      <w:proofErr w:type="spellEnd"/>
      <w:r w:rsidR="00FD1500" w:rsidRPr="00E5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И. В. </w:t>
      </w:r>
      <w:proofErr w:type="spellStart"/>
      <w:proofErr w:type="gramStart"/>
      <w:r w:rsidR="00FD1500" w:rsidRPr="00E5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Шамшин</w:t>
      </w:r>
      <w:proofErr w:type="spellEnd"/>
      <w:r w:rsidR="00FD1500" w:rsidRPr="00E5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.,</w:t>
      </w:r>
      <w:proofErr w:type="gramEnd"/>
      <w:r w:rsidR="00FD1500"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FD1500"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Мищерина</w:t>
      </w:r>
      <w:proofErr w:type="spellEnd"/>
      <w:r w:rsidR="00FD1500"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 </w:t>
      </w:r>
      <w:r w:rsidR="00FD1500" w:rsidRPr="00E535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Русский язык. 10-11 классы. М.: «Русское слово», 2018-1,2 части).</w:t>
      </w:r>
    </w:p>
    <w:p w:rsidR="00FD1500" w:rsidRPr="00E535A2" w:rsidRDefault="00FD1500" w:rsidP="005F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русского языка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10-11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классах направлен на достижение следующих </w:t>
      </w:r>
      <w:r w:rsidRPr="00E535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целей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обеспечивающих реализацию личностно-ориентированного</w:t>
      </w:r>
      <w:r w:rsidR="005F4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49C6">
        <w:rPr>
          <w:rFonts w:ascii="Times New Roman" w:eastAsia="Times New Roman" w:hAnsi="Times New Roman" w:cs="Times New Roman"/>
          <w:color w:val="000000"/>
          <w:sz w:val="24"/>
          <w:szCs w:val="24"/>
        </w:rPr>
        <w:t>когнитивно</w:t>
      </w:r>
      <w:proofErr w:type="spellEnd"/>
      <w:r w:rsidR="005F49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-коммуникативного, </w:t>
      </w:r>
      <w:proofErr w:type="spellStart"/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подходов к обучению родному языку:</w:t>
      </w:r>
    </w:p>
    <w:p w:rsidR="00FD1500" w:rsidRPr="00E535A2" w:rsidRDefault="00FD1500" w:rsidP="005F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FD1500" w:rsidRPr="00E535A2" w:rsidRDefault="00FD1500" w:rsidP="005F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-  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FD1500" w:rsidRPr="00E535A2" w:rsidRDefault="00FD1500" w:rsidP="005F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-  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FD1500" w:rsidRPr="00E535A2" w:rsidRDefault="00FD1500" w:rsidP="005F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-  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FD1500" w:rsidRPr="00E535A2" w:rsidRDefault="00FD1500" w:rsidP="005F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-  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F0260" w:rsidRDefault="006F0260" w:rsidP="005F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следующих </w:t>
      </w:r>
      <w:r w:rsidRPr="006F02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F0260" w:rsidRPr="00E535A2" w:rsidRDefault="006F0260" w:rsidP="005F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, 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лингвистическ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(языковедческ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также </w:t>
      </w:r>
      <w:proofErr w:type="spellStart"/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F0260" w:rsidRPr="00E535A2" w:rsidRDefault="006F0260" w:rsidP="005F49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лингвистически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коммуникативны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свободное овладение русским языком в разных сферах и ситуациях общения. </w:t>
      </w:r>
      <w:r w:rsidRPr="00E535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D1500" w:rsidRPr="00E535A2" w:rsidRDefault="00FD1500" w:rsidP="005F49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«Русский язык» относится к предметной области «</w:t>
      </w:r>
      <w:r w:rsidR="006F0260">
        <w:rPr>
          <w:rFonts w:ascii="Times New Roman" w:eastAsia="Times New Roman" w:hAnsi="Times New Roman" w:cs="Times New Roman"/>
          <w:color w:val="000000"/>
          <w:sz w:val="24"/>
          <w:szCs w:val="24"/>
        </w:rPr>
        <w:t>Филология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A6C4B"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является обязательным для изучения в 10-11 классах и на его изучение отводится 67 часов: 10 класс – 34 часа (1 час в неделю, 34 учебных недели), 11 класс – 33 часа (1 час в неделю, 33 учебных недели)</w:t>
      </w:r>
    </w:p>
    <w:p w:rsidR="00CD62A2" w:rsidRDefault="00CD62A2" w:rsidP="005F49C6"/>
    <w:sectPr w:rsidR="00CD62A2" w:rsidSect="00CD6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00"/>
    <w:rsid w:val="00002B26"/>
    <w:rsid w:val="002A6C4B"/>
    <w:rsid w:val="00310F94"/>
    <w:rsid w:val="004C1654"/>
    <w:rsid w:val="005F49C6"/>
    <w:rsid w:val="006F0260"/>
    <w:rsid w:val="00CD62A2"/>
    <w:rsid w:val="00FD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FCF8C-92F9-4454-93F7-504AC0D3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Metod</cp:lastModifiedBy>
  <cp:revision>2</cp:revision>
  <dcterms:created xsi:type="dcterms:W3CDTF">2021-01-26T02:25:00Z</dcterms:created>
  <dcterms:modified xsi:type="dcterms:W3CDTF">2021-01-26T02:25:00Z</dcterms:modified>
</cp:coreProperties>
</file>