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28" w:rsidRDefault="00D9594C">
      <w:pPr>
        <w:pStyle w:val="printredaction-line"/>
        <w:divId w:val="296381753"/>
      </w:pPr>
      <w:r>
        <w:t xml:space="preserve">Редакция от 3 </w:t>
      </w:r>
      <w:proofErr w:type="spellStart"/>
      <w:r>
        <w:t>фев</w:t>
      </w:r>
      <w:proofErr w:type="spellEnd"/>
      <w:r>
        <w:t xml:space="preserve"> 2022</w:t>
      </w:r>
    </w:p>
    <w:p w:rsidR="001D3F28" w:rsidRPr="00A0231E" w:rsidRDefault="00D9594C" w:rsidP="00A0231E">
      <w:pPr>
        <w:pStyle w:val="2"/>
        <w:jc w:val="center"/>
        <w:divId w:val="296381753"/>
        <w:rPr>
          <w:rFonts w:eastAsia="Times New Roman"/>
          <w:color w:val="FF0000"/>
        </w:rPr>
      </w:pPr>
      <w:r w:rsidRPr="00A0231E">
        <w:rPr>
          <w:rFonts w:eastAsia="Times New Roman"/>
          <w:color w:val="FF0000"/>
        </w:rPr>
        <w:t>Сборник упражнений, которые помогут ученикам психологически подготовиться к экзаменам</w:t>
      </w:r>
    </w:p>
    <w:p w:rsidR="001D3F28" w:rsidRDefault="00D9594C">
      <w:pPr>
        <w:pStyle w:val="a3"/>
        <w:divId w:val="1034888759"/>
      </w:pPr>
      <w:r>
        <w:t xml:space="preserve">Чтобы ученики психологически подготовились к экзаменам, расскажите им про упражнения для эмоциональной </w:t>
      </w:r>
      <w:proofErr w:type="spellStart"/>
      <w:r>
        <w:t>саморегуляции</w:t>
      </w:r>
      <w:proofErr w:type="spellEnd"/>
      <w:r>
        <w:t xml:space="preserve">. Основные приемы: контроль и регуляция </w:t>
      </w:r>
      <w:hyperlink r:id="rId5" w:anchor="/document/16/41700/zav0/" w:history="1">
        <w:r>
          <w:rPr>
            <w:rStyle w:val="a4"/>
          </w:rPr>
          <w:t>тонуса мимических мышц</w:t>
        </w:r>
      </w:hyperlink>
      <w:r>
        <w:t xml:space="preserve">, </w:t>
      </w:r>
      <w:hyperlink r:id="rId6" w:anchor="/document/16/41700/zav1/" w:history="1">
        <w:r>
          <w:rPr>
            <w:rStyle w:val="a4"/>
          </w:rPr>
          <w:t>мышечной системы</w:t>
        </w:r>
      </w:hyperlink>
      <w:r>
        <w:t xml:space="preserve">, </w:t>
      </w:r>
      <w:hyperlink r:id="rId7" w:anchor="/document/16/41700/zav2/" w:history="1">
        <w:r>
          <w:rPr>
            <w:rStyle w:val="a4"/>
          </w:rPr>
          <w:t>темпа движений и речи</w:t>
        </w:r>
      </w:hyperlink>
      <w:r>
        <w:t xml:space="preserve">. Еще выполняют </w:t>
      </w:r>
      <w:hyperlink r:id="rId8" w:anchor="/document/16/41700/zav3/" w:history="1">
        <w:r>
          <w:rPr>
            <w:rStyle w:val="a4"/>
          </w:rPr>
          <w:t>специальные дыхательные упражнения</w:t>
        </w:r>
      </w:hyperlink>
      <w:r>
        <w:t>, используют </w:t>
      </w:r>
      <w:hyperlink r:id="rId9" w:anchor="/document/16/41700/zav4/" w:history="1">
        <w:r>
          <w:rPr>
            <w:rStyle w:val="a4"/>
          </w:rPr>
          <w:t>визуализацию</w:t>
        </w:r>
      </w:hyperlink>
      <w:r>
        <w:t>, </w:t>
      </w:r>
      <w:hyperlink r:id="rId10" w:anchor="/document/16/41700/zav5/" w:history="1">
        <w:r>
          <w:rPr>
            <w:rStyle w:val="a4"/>
          </w:rPr>
          <w:t>самовнушение</w:t>
        </w:r>
      </w:hyperlink>
      <w:r>
        <w:t>. Такие приемы позволят школьникам избавиться от лишнего напряжения и справиться со стрессом.</w:t>
      </w:r>
    </w:p>
    <w:p w:rsidR="001D3F28" w:rsidRPr="00A0231E" w:rsidRDefault="00D9594C">
      <w:pPr>
        <w:pStyle w:val="2"/>
        <w:divId w:val="1034888759"/>
        <w:rPr>
          <w:rFonts w:eastAsia="Times New Roman"/>
          <w:color w:val="0070C0"/>
        </w:rPr>
      </w:pPr>
      <w:r w:rsidRPr="00A0231E">
        <w:rPr>
          <w:rFonts w:eastAsia="Times New Roman"/>
          <w:color w:val="0070C0"/>
        </w:rPr>
        <w:t>Упражнения на контроль тонуса мимических мышц</w:t>
      </w:r>
    </w:p>
    <w:p w:rsidR="001D3F28" w:rsidRDefault="00D9594C">
      <w:pPr>
        <w:pStyle w:val="a3"/>
        <w:divId w:val="1034888759"/>
      </w:pPr>
      <w:r>
        <w:t>Высокое эмоциональное напряжение приводит к появлению зажимов в области лица. Главные зажимы появляются вокруг рта. Когда чувствуют такое состояние, расслабляют лицевые мышцы. Проверяют, не сжаты ли зубы, и расслабляют их. Затем – губы, глаза и щеки.</w:t>
      </w:r>
    </w:p>
    <w:p w:rsidR="001D3F28" w:rsidRDefault="00D9594C">
      <w:pPr>
        <w:pStyle w:val="3"/>
        <w:divId w:val="1719933670"/>
        <w:rPr>
          <w:rFonts w:eastAsia="Times New Roman"/>
        </w:rPr>
      </w:pPr>
      <w:r>
        <w:rPr>
          <w:rFonts w:eastAsia="Times New Roman"/>
        </w:rPr>
        <w:t>Пример</w:t>
      </w:r>
    </w:p>
    <w:p w:rsidR="001D3F28" w:rsidRDefault="00D9594C">
      <w:pPr>
        <w:pStyle w:val="incut-v4title"/>
        <w:divId w:val="1719933670"/>
      </w:pPr>
      <w:r>
        <w:t>Упражнения для тонуса мимических мышц</w:t>
      </w:r>
    </w:p>
    <w:p w:rsidR="001D3F28" w:rsidRDefault="00D9594C">
      <w:pPr>
        <w:pStyle w:val="a3"/>
        <w:divId w:val="886258915"/>
      </w:pPr>
      <w:r>
        <w:rPr>
          <w:rStyle w:val="a6"/>
        </w:rPr>
        <w:t xml:space="preserve">«Улыбка». </w:t>
      </w:r>
      <w:r>
        <w:t>Улыбнитесь как можно шире, показывая при этом зубы.</w:t>
      </w:r>
    </w:p>
    <w:p w:rsidR="001D3F28" w:rsidRDefault="00D9594C">
      <w:pPr>
        <w:pStyle w:val="a3"/>
        <w:divId w:val="886258915"/>
      </w:pPr>
      <w:r>
        <w:rPr>
          <w:rStyle w:val="a6"/>
        </w:rPr>
        <w:t xml:space="preserve">«Царевна </w:t>
      </w:r>
      <w:proofErr w:type="spellStart"/>
      <w:r>
        <w:rPr>
          <w:rStyle w:val="a6"/>
        </w:rPr>
        <w:t>Несмеяна</w:t>
      </w:r>
      <w:proofErr w:type="spellEnd"/>
      <w:r>
        <w:rPr>
          <w:rStyle w:val="a6"/>
        </w:rPr>
        <w:t xml:space="preserve">» (групповой вариант). </w:t>
      </w:r>
      <w:r>
        <w:t xml:space="preserve">Один из участников играет роль царевны </w:t>
      </w:r>
      <w:proofErr w:type="spellStart"/>
      <w:r>
        <w:t>Несмеяны</w:t>
      </w:r>
      <w:proofErr w:type="spellEnd"/>
      <w:r>
        <w:t>. Ему нельзя улыбаться, в то время как остальные участники по очереди пытаются рассмешить его.</w:t>
      </w:r>
    </w:p>
    <w:p w:rsidR="001D3F28" w:rsidRPr="00A0231E" w:rsidRDefault="00D9594C">
      <w:pPr>
        <w:pStyle w:val="2"/>
        <w:divId w:val="1034888759"/>
        <w:rPr>
          <w:rFonts w:eastAsia="Times New Roman"/>
          <w:color w:val="0070C0"/>
        </w:rPr>
      </w:pPr>
      <w:r w:rsidRPr="00A0231E">
        <w:rPr>
          <w:rFonts w:eastAsia="Times New Roman"/>
          <w:color w:val="0070C0"/>
        </w:rPr>
        <w:t>Упражнения на контроль регуляции мышечной системы</w:t>
      </w:r>
    </w:p>
    <w:p w:rsidR="001D3F28" w:rsidRDefault="00D9594C">
      <w:pPr>
        <w:pStyle w:val="a3"/>
        <w:divId w:val="1034888759"/>
      </w:pPr>
      <w:r>
        <w:t xml:space="preserve">Напряжение может появиться в различных мышцах тела, </w:t>
      </w:r>
      <w:proofErr w:type="gramStart"/>
      <w:r>
        <w:t>например</w:t>
      </w:r>
      <w:proofErr w:type="gramEnd"/>
      <w:r>
        <w:t xml:space="preserve"> в руках. Чем </w:t>
      </w:r>
      <w:proofErr w:type="spellStart"/>
      <w:r>
        <w:t>напряженнее</w:t>
      </w:r>
      <w:proofErr w:type="spellEnd"/>
      <w:r>
        <w:t xml:space="preserve"> мышцы, тем больше очагов повышенной возбудимости в мозге. Между психикой и телом существует тесная взаимосвязь. Поэтому, когда мышцы расслабляются, снижается нервно-психическое возбуждение. Контроль над регуляцией мышечной системы осуществляется двумя основными способами: чередованием напряжения и расслабления мышц и самомассажем.</w:t>
      </w:r>
    </w:p>
    <w:p w:rsidR="001D3F28" w:rsidRDefault="00D9594C">
      <w:pPr>
        <w:pStyle w:val="a3"/>
        <w:divId w:val="1034888759"/>
      </w:pPr>
      <w:r>
        <w:t>Чтобы уметь расслабляться, сопоставляют ощущения в ситуациях, когда мышца находится в напряженном и расслабленном состоянии. Каждое упражнение состоит из двух фаз: напряжения и резкого расслабления. Задача заключается в осознании и запоминании состояния расслабленной мышцы, которое в дальнейшем легко вызывается.</w:t>
      </w:r>
    </w:p>
    <w:p w:rsidR="001D3F28" w:rsidRDefault="00D9594C">
      <w:pPr>
        <w:pStyle w:val="a3"/>
        <w:divId w:val="1034888759"/>
      </w:pPr>
      <w:r>
        <w:t>Принцип самомассажа основан на повышенной восприимчивости некоторых участков кожи человека. Когда массируют их, снижается нервно-психическое напряжение. Больше всего биологически активных точек находится на коже ушей, внешней и внутренней поверхностях кистей рук. Также на подошвах ног, лице, шее и под волосами головы. Именно эти части тела массируют.</w:t>
      </w:r>
    </w:p>
    <w:p w:rsidR="001D3F28" w:rsidRDefault="00D9594C">
      <w:pPr>
        <w:pStyle w:val="3"/>
        <w:divId w:val="104926346"/>
        <w:rPr>
          <w:rFonts w:eastAsia="Times New Roman"/>
        </w:rPr>
      </w:pPr>
      <w:r>
        <w:rPr>
          <w:rFonts w:eastAsia="Times New Roman"/>
        </w:rPr>
        <w:t>Пример</w:t>
      </w:r>
    </w:p>
    <w:p w:rsidR="001D3F28" w:rsidRDefault="00D9594C">
      <w:pPr>
        <w:pStyle w:val="incut-v4title"/>
        <w:divId w:val="104926346"/>
      </w:pPr>
      <w:r>
        <w:t>Упражнения для регуляции мышечной системы</w:t>
      </w:r>
    </w:p>
    <w:p w:rsidR="001D3F28" w:rsidRDefault="00D9594C">
      <w:pPr>
        <w:pStyle w:val="a3"/>
        <w:divId w:val="78530078"/>
      </w:pPr>
      <w:r>
        <w:rPr>
          <w:rStyle w:val="a6"/>
        </w:rPr>
        <w:lastRenderedPageBreak/>
        <w:t xml:space="preserve">«Пальчиковая гимнастика». </w:t>
      </w:r>
      <w:r>
        <w:t>Сожмите пальцы в кулак с загнутым внутрь большим пальцем. Для усиления эффекта внутрь кулака можно положить шарик. Делая выдох спокойно, не торопясь, сожмите с усилием кулак. Затем, ослабляя сжатие, сделайте вдох.</w:t>
      </w:r>
    </w:p>
    <w:p w:rsidR="001D3F28" w:rsidRDefault="00D9594C">
      <w:pPr>
        <w:pStyle w:val="a3"/>
        <w:divId w:val="78530078"/>
      </w:pPr>
      <w:r>
        <w:rPr>
          <w:rStyle w:val="a6"/>
        </w:rPr>
        <w:t xml:space="preserve">«Точечный массаж». </w:t>
      </w:r>
      <w:r>
        <w:t>Помассируйте указательными пальцами обеих рук (до 10 раз) точки на лбу между бровями, на висках и за ушами.</w:t>
      </w:r>
    </w:p>
    <w:p w:rsidR="001D3F28" w:rsidRPr="00A0231E" w:rsidRDefault="00D9594C">
      <w:pPr>
        <w:pStyle w:val="2"/>
        <w:divId w:val="1034888759"/>
        <w:rPr>
          <w:rFonts w:eastAsia="Times New Roman"/>
          <w:color w:val="0070C0"/>
        </w:rPr>
      </w:pPr>
      <w:r w:rsidRPr="00A0231E">
        <w:rPr>
          <w:rFonts w:eastAsia="Times New Roman"/>
          <w:color w:val="0070C0"/>
        </w:rPr>
        <w:t>Упражнения на регулирование темпа движений и речи</w:t>
      </w:r>
    </w:p>
    <w:p w:rsidR="001D3F28" w:rsidRDefault="00D9594C">
      <w:pPr>
        <w:pStyle w:val="a3"/>
        <w:divId w:val="1034888759"/>
      </w:pPr>
      <w:r>
        <w:t>Высокий уровень эмоционального возбуждения может сопровождаться общим двигательным возбуждением. Чаще всего оно выражается в ускорении привычного темпа движений и речи. Чтобы научиться контролировать и регулировать психический темп, выполняют упражнения. Общие принципы выполнения упражнений:</w:t>
      </w:r>
      <w:r>
        <w:rPr>
          <w:rStyle w:val="a6"/>
        </w:rPr>
        <w:t xml:space="preserve"> </w:t>
      </w:r>
    </w:p>
    <w:p w:rsidR="001D3F28" w:rsidRDefault="00D9594C">
      <w:pPr>
        <w:numPr>
          <w:ilvl w:val="0"/>
          <w:numId w:val="1"/>
        </w:numPr>
        <w:spacing w:after="103"/>
        <w:divId w:val="1034888759"/>
        <w:rPr>
          <w:rFonts w:eastAsia="Times New Roman"/>
        </w:rPr>
      </w:pPr>
      <w:r>
        <w:rPr>
          <w:rFonts w:eastAsia="Times New Roman"/>
        </w:rPr>
        <w:t xml:space="preserve">тренировать плавность и медлительность движений при различных эмоциональных состояниях. Например, плавно и </w:t>
      </w:r>
      <w:proofErr w:type="gramStart"/>
      <w:r>
        <w:rPr>
          <w:rFonts w:eastAsia="Times New Roman"/>
        </w:rPr>
        <w:t>медленно сжимать</w:t>
      </w:r>
      <w:proofErr w:type="gramEnd"/>
      <w:r>
        <w:rPr>
          <w:rFonts w:eastAsia="Times New Roman"/>
        </w:rPr>
        <w:t xml:space="preserve"> и разжимать пальцы рук. Еще плавно и медленно переводить взгляд с одного предмета на другой, также писать, говорить;</w:t>
      </w:r>
    </w:p>
    <w:p w:rsidR="001D3F28" w:rsidRDefault="00D9594C">
      <w:pPr>
        <w:numPr>
          <w:ilvl w:val="0"/>
          <w:numId w:val="1"/>
        </w:numPr>
        <w:spacing w:after="103"/>
        <w:divId w:val="1034888759"/>
        <w:rPr>
          <w:rFonts w:eastAsia="Times New Roman"/>
        </w:rPr>
      </w:pPr>
      <w:r>
        <w:rPr>
          <w:rFonts w:eastAsia="Times New Roman"/>
        </w:rPr>
        <w:t>чередовать быстрый и медленный, плавный и резкий темпы. Например, две–три минуты делать все медленно и плавно. Затем в течение такого же времени действовать быстро и резко, имитировать суетливость и нервозность.</w:t>
      </w:r>
    </w:p>
    <w:p w:rsidR="001D3F28" w:rsidRDefault="00D9594C">
      <w:pPr>
        <w:pStyle w:val="3"/>
        <w:divId w:val="1800419151"/>
        <w:rPr>
          <w:rFonts w:eastAsia="Times New Roman"/>
        </w:rPr>
      </w:pPr>
      <w:r>
        <w:rPr>
          <w:rFonts w:eastAsia="Times New Roman"/>
        </w:rPr>
        <w:t>Пример</w:t>
      </w:r>
    </w:p>
    <w:p w:rsidR="001D3F28" w:rsidRDefault="00D9594C">
      <w:pPr>
        <w:pStyle w:val="incut-v4title"/>
        <w:divId w:val="1800419151"/>
      </w:pPr>
      <w:r>
        <w:t>Упражнения, чтобы регулировать темп движений и речи</w:t>
      </w:r>
    </w:p>
    <w:p w:rsidR="001D3F28" w:rsidRDefault="00D9594C">
      <w:pPr>
        <w:pStyle w:val="a3"/>
        <w:divId w:val="1949072442"/>
      </w:pPr>
      <w:r>
        <w:rPr>
          <w:rStyle w:val="a6"/>
        </w:rPr>
        <w:t xml:space="preserve">«Имя». </w:t>
      </w:r>
      <w:r>
        <w:t xml:space="preserve">Указательными пальцами обеих рук напишите в </w:t>
      </w:r>
      <w:proofErr w:type="gramStart"/>
      <w:r>
        <w:t>воздухе:</w:t>
      </w:r>
      <w:r>
        <w:br/>
        <w:t>–</w:t>
      </w:r>
      <w:proofErr w:type="gramEnd"/>
      <w:r>
        <w:t xml:space="preserve"> свое имя (медленно);</w:t>
      </w:r>
      <w:r>
        <w:br/>
        <w:t>– отчество (быстро);</w:t>
      </w:r>
      <w:r>
        <w:br/>
        <w:t>– фамилию (медленно).</w:t>
      </w:r>
    </w:p>
    <w:p w:rsidR="001D3F28" w:rsidRDefault="00D9594C">
      <w:pPr>
        <w:pStyle w:val="a3"/>
        <w:divId w:val="1949072442"/>
      </w:pPr>
      <w:r>
        <w:rPr>
          <w:rStyle w:val="a6"/>
        </w:rPr>
        <w:t xml:space="preserve">«Имена ребят» (групповой вариант). </w:t>
      </w:r>
      <w:r>
        <w:t>Называйте имена ребят в классе, чередуйте медленный и быстрый темп.</w:t>
      </w:r>
    </w:p>
    <w:p w:rsidR="001D3F28" w:rsidRDefault="00D9594C">
      <w:pPr>
        <w:pStyle w:val="a3"/>
        <w:divId w:val="1949072442"/>
      </w:pPr>
      <w:r>
        <w:rPr>
          <w:rStyle w:val="a6"/>
        </w:rPr>
        <w:t xml:space="preserve">Упражнение «Наша Таня». </w:t>
      </w:r>
      <w:r>
        <w:t>Читайте стишок «Наша Таня громко плачет, уронила в речку мячик. Тише, Танечка, не плачь, не утонет в речке мяч» и при этом лепите цветок. Важно успеть слепить его до окончания чтения стиха. Останавливаться или замедлять темп чтения нельзя.</w:t>
      </w:r>
    </w:p>
    <w:p w:rsidR="001D3F28" w:rsidRPr="00A0231E" w:rsidRDefault="00D9594C">
      <w:pPr>
        <w:pStyle w:val="2"/>
        <w:divId w:val="1034888759"/>
        <w:rPr>
          <w:rFonts w:eastAsia="Times New Roman"/>
          <w:color w:val="0070C0"/>
        </w:rPr>
      </w:pPr>
      <w:r w:rsidRPr="00A0231E">
        <w:rPr>
          <w:rFonts w:eastAsia="Times New Roman"/>
          <w:color w:val="0070C0"/>
        </w:rPr>
        <w:t>Упражнения на дыхание</w:t>
      </w:r>
    </w:p>
    <w:p w:rsidR="001D3F28" w:rsidRDefault="00D9594C">
      <w:pPr>
        <w:pStyle w:val="a3"/>
        <w:divId w:val="1034888759"/>
      </w:pPr>
      <w:r>
        <w:t>Организованное дыхание приводит к снижению напряжения. Чтобы успокоить дыхание, используют ритмичное дыхание. Выделяют дыхание мобилизующее и успокаивающее. На экзамене используют ритмичное или успокаивающее дыхание.</w:t>
      </w:r>
    </w:p>
    <w:p w:rsidR="001D3F28" w:rsidRDefault="00D9594C">
      <w:pPr>
        <w:pStyle w:val="3"/>
        <w:divId w:val="2014985781"/>
        <w:rPr>
          <w:rFonts w:eastAsia="Times New Roman"/>
        </w:rPr>
      </w:pPr>
      <w:r>
        <w:rPr>
          <w:rFonts w:eastAsia="Times New Roman"/>
        </w:rPr>
        <w:t>Пример</w:t>
      </w:r>
    </w:p>
    <w:p w:rsidR="001D3F28" w:rsidRDefault="00D9594C">
      <w:pPr>
        <w:pStyle w:val="incut-v4title"/>
        <w:divId w:val="2014985781"/>
      </w:pPr>
      <w:r>
        <w:t>Дыхательный упражнения</w:t>
      </w:r>
    </w:p>
    <w:p w:rsidR="001D3F28" w:rsidRDefault="00D9594C">
      <w:pPr>
        <w:pStyle w:val="a3"/>
        <w:divId w:val="1766534577"/>
      </w:pPr>
      <w:r>
        <w:rPr>
          <w:rStyle w:val="a6"/>
        </w:rPr>
        <w:t xml:space="preserve">«Часы» (ритмичное дыхание). </w:t>
      </w:r>
      <w:r>
        <w:t xml:space="preserve">Представьте, что рядом тикают часы. Дышите следующим </w:t>
      </w:r>
      <w:proofErr w:type="gramStart"/>
      <w:r>
        <w:t>образом:</w:t>
      </w:r>
      <w:r>
        <w:br/>
        <w:t>–</w:t>
      </w:r>
      <w:proofErr w:type="gramEnd"/>
      <w:r>
        <w:t xml:space="preserve"> на счет 1–2–3–4 – вдох;</w:t>
      </w:r>
      <w:r>
        <w:br/>
        <w:t>– счет 1–2–3–4 – задержка дыхания;</w:t>
      </w:r>
      <w:r>
        <w:br/>
        <w:t>– счет 1–2–3–4 – выдох;</w:t>
      </w:r>
      <w:r>
        <w:br/>
        <w:t>– счет 1–2–3–4 – задержка дыхания.</w:t>
      </w:r>
    </w:p>
    <w:p w:rsidR="001D3F28" w:rsidRDefault="00D9594C">
      <w:pPr>
        <w:pStyle w:val="a3"/>
        <w:divId w:val="1766534577"/>
      </w:pPr>
      <w:r>
        <w:rPr>
          <w:rStyle w:val="a6"/>
        </w:rPr>
        <w:t xml:space="preserve">«Шарик» (успокаивающее дыхание). </w:t>
      </w:r>
      <w:r>
        <w:t>Представьте, что надуваете воздушный шарик.</w:t>
      </w:r>
    </w:p>
    <w:p w:rsidR="001D3F28" w:rsidRDefault="00D9594C">
      <w:pPr>
        <w:pStyle w:val="a3"/>
        <w:divId w:val="1766534577"/>
      </w:pPr>
      <w:r>
        <w:rPr>
          <w:rStyle w:val="a6"/>
        </w:rPr>
        <w:t xml:space="preserve">«Пар». </w:t>
      </w:r>
      <w:r>
        <w:t>В холодную погоду видно, как изо рта выходит пар в виде шарика. Вдохните воздух, а затем резко выдохните его так, чтобы мысленный шарик пара был как можно больше.</w:t>
      </w:r>
    </w:p>
    <w:p w:rsidR="001D3F28" w:rsidRDefault="00D9594C">
      <w:pPr>
        <w:pStyle w:val="a3"/>
        <w:divId w:val="1766534577"/>
      </w:pPr>
      <w:r>
        <w:rPr>
          <w:rStyle w:val="a6"/>
        </w:rPr>
        <w:t xml:space="preserve">«Мыльные пузыри». </w:t>
      </w:r>
      <w:r>
        <w:t>Постарайтесь надуть большой мыльный пузырь.</w:t>
      </w:r>
    </w:p>
    <w:p w:rsidR="001D3F28" w:rsidRDefault="00D9594C">
      <w:pPr>
        <w:pStyle w:val="a3"/>
        <w:divId w:val="1766534577"/>
      </w:pPr>
      <w:r>
        <w:rPr>
          <w:rStyle w:val="a6"/>
        </w:rPr>
        <w:t xml:space="preserve">«Ватка». </w:t>
      </w:r>
      <w:r>
        <w:t>Возьмите маленький кусочек ватки, подбросьте и дуйте на него, чтобы как можно дольше удерживать в воздухе.</w:t>
      </w:r>
    </w:p>
    <w:p w:rsidR="001D3F28" w:rsidRPr="00A0231E" w:rsidRDefault="00D9594C">
      <w:pPr>
        <w:pStyle w:val="2"/>
        <w:divId w:val="1034888759"/>
        <w:rPr>
          <w:rFonts w:eastAsia="Times New Roman"/>
          <w:color w:val="0070C0"/>
        </w:rPr>
      </w:pPr>
      <w:r w:rsidRPr="00A0231E">
        <w:rPr>
          <w:rFonts w:eastAsia="Times New Roman"/>
          <w:color w:val="0070C0"/>
        </w:rPr>
        <w:t>Упражнения на визуализацию</w:t>
      </w:r>
    </w:p>
    <w:p w:rsidR="001D3F28" w:rsidRDefault="00D9594C">
      <w:pPr>
        <w:pStyle w:val="a3"/>
        <w:divId w:val="1034888759"/>
      </w:pPr>
      <w:r>
        <w:t xml:space="preserve">Чтобы распространить </w:t>
      </w:r>
      <w:proofErr w:type="gramStart"/>
      <w:r>
        <w:t>на сознание</w:t>
      </w:r>
      <w:proofErr w:type="gramEnd"/>
      <w:r>
        <w:t xml:space="preserve"> достигнутое телом расслабление, ученик воображает приятные спокойные картинки. Можно представить, как гуляют в лесу, купаются в море, катаются на скутере и т. п. Приятную картинку, которую представили, эмоционально заряжают с помощью различных вопросов. </w:t>
      </w:r>
      <w:proofErr w:type="gramStart"/>
      <w:r>
        <w:t>Например</w:t>
      </w:r>
      <w:proofErr w:type="gramEnd"/>
      <w:r>
        <w:t>:</w:t>
      </w:r>
    </w:p>
    <w:p w:rsidR="001D3F28" w:rsidRDefault="00D9594C">
      <w:pPr>
        <w:numPr>
          <w:ilvl w:val="0"/>
          <w:numId w:val="2"/>
        </w:numPr>
        <w:spacing w:after="103"/>
        <w:divId w:val="1034888759"/>
        <w:rPr>
          <w:rFonts w:eastAsia="Times New Roman"/>
        </w:rPr>
      </w:pPr>
      <w:r>
        <w:rPr>
          <w:rFonts w:eastAsia="Times New Roman"/>
        </w:rPr>
        <w:t>Какая погода на картинке? Кто там присутствует?</w:t>
      </w:r>
    </w:p>
    <w:p w:rsidR="001D3F28" w:rsidRDefault="00D9594C">
      <w:pPr>
        <w:numPr>
          <w:ilvl w:val="0"/>
          <w:numId w:val="2"/>
        </w:numPr>
        <w:spacing w:after="103"/>
        <w:divId w:val="1034888759"/>
        <w:rPr>
          <w:rFonts w:eastAsia="Times New Roman"/>
        </w:rPr>
      </w:pPr>
      <w:r>
        <w:rPr>
          <w:rFonts w:eastAsia="Times New Roman"/>
        </w:rPr>
        <w:t>Какие цвета там преобладают?</w:t>
      </w:r>
    </w:p>
    <w:p w:rsidR="001D3F28" w:rsidRDefault="00D9594C">
      <w:pPr>
        <w:numPr>
          <w:ilvl w:val="0"/>
          <w:numId w:val="2"/>
        </w:numPr>
        <w:spacing w:after="103"/>
        <w:divId w:val="1034888759"/>
        <w:rPr>
          <w:rFonts w:eastAsia="Times New Roman"/>
        </w:rPr>
      </w:pPr>
      <w:r>
        <w:rPr>
          <w:rFonts w:eastAsia="Times New Roman"/>
        </w:rPr>
        <w:t>Какие звуки там можно услышать?</w:t>
      </w:r>
    </w:p>
    <w:p w:rsidR="001D3F28" w:rsidRDefault="00D9594C">
      <w:pPr>
        <w:numPr>
          <w:ilvl w:val="0"/>
          <w:numId w:val="2"/>
        </w:numPr>
        <w:spacing w:after="103"/>
        <w:divId w:val="1034888759"/>
        <w:rPr>
          <w:rFonts w:eastAsia="Times New Roman"/>
        </w:rPr>
      </w:pPr>
      <w:r>
        <w:rPr>
          <w:rFonts w:eastAsia="Times New Roman"/>
        </w:rPr>
        <w:t>Какие запахи там можно почувствовать?</w:t>
      </w:r>
    </w:p>
    <w:p w:rsidR="001D3F28" w:rsidRDefault="00D9594C">
      <w:pPr>
        <w:numPr>
          <w:ilvl w:val="0"/>
          <w:numId w:val="2"/>
        </w:numPr>
        <w:spacing w:after="103"/>
        <w:divId w:val="1034888759"/>
        <w:rPr>
          <w:rFonts w:eastAsia="Times New Roman"/>
        </w:rPr>
      </w:pPr>
      <w:r>
        <w:rPr>
          <w:rFonts w:eastAsia="Times New Roman"/>
        </w:rPr>
        <w:t>Кого можно пригласить к себе в приятную картинку?</w:t>
      </w:r>
    </w:p>
    <w:p w:rsidR="001D3F28" w:rsidRDefault="00D9594C">
      <w:pPr>
        <w:pStyle w:val="a3"/>
        <w:divId w:val="1034888759"/>
      </w:pPr>
      <w:r>
        <w:t>Помимо картинок, использовать визуализацию таких позитивных абстрактных понятий, как удача, победа, торжество и т. п.</w:t>
      </w:r>
    </w:p>
    <w:p w:rsidR="001D3F28" w:rsidRDefault="00D9594C">
      <w:pPr>
        <w:pStyle w:val="3"/>
        <w:divId w:val="131603134"/>
        <w:rPr>
          <w:rFonts w:eastAsia="Times New Roman"/>
        </w:rPr>
      </w:pPr>
      <w:r>
        <w:rPr>
          <w:rFonts w:eastAsia="Times New Roman"/>
        </w:rPr>
        <w:t>Пример</w:t>
      </w:r>
    </w:p>
    <w:p w:rsidR="001D3F28" w:rsidRDefault="00D9594C">
      <w:pPr>
        <w:pStyle w:val="incut-v4title"/>
        <w:divId w:val="131603134"/>
      </w:pPr>
      <w:r>
        <w:t>Упражнения на визуализацию</w:t>
      </w:r>
    </w:p>
    <w:p w:rsidR="001D3F28" w:rsidRDefault="00D9594C">
      <w:pPr>
        <w:pStyle w:val="a3"/>
        <w:divId w:val="1923220467"/>
      </w:pPr>
      <w:r>
        <w:rPr>
          <w:rStyle w:val="a6"/>
        </w:rPr>
        <w:t xml:space="preserve">«Имя». </w:t>
      </w:r>
      <w:r>
        <w:t>Подумайте, с какой картинкой ассоциируется ваше имя. Это может быть пейзаж, растение, животное, музыкальный инструмент или что-либо еще. Рассмотрите эту картинку и расскажите о ней группе.</w:t>
      </w:r>
    </w:p>
    <w:p w:rsidR="001D3F28" w:rsidRPr="00A0231E" w:rsidRDefault="00D9594C">
      <w:pPr>
        <w:pStyle w:val="2"/>
        <w:divId w:val="1034888759"/>
        <w:rPr>
          <w:rFonts w:eastAsia="Times New Roman"/>
          <w:color w:val="0070C0"/>
        </w:rPr>
      </w:pPr>
      <w:bookmarkStart w:id="0" w:name="_GoBack"/>
      <w:r w:rsidRPr="00A0231E">
        <w:rPr>
          <w:rFonts w:eastAsia="Times New Roman"/>
          <w:color w:val="0070C0"/>
        </w:rPr>
        <w:t>Упражнения на самовнушение</w:t>
      </w:r>
    </w:p>
    <w:bookmarkEnd w:id="0"/>
    <w:p w:rsidR="001D3F28" w:rsidRDefault="00D9594C">
      <w:pPr>
        <w:pStyle w:val="a3"/>
        <w:divId w:val="1034888759"/>
      </w:pPr>
      <w:r>
        <w:t>Если ученик ошибся или попал в неприятную ситуацию, он ожидает повторения неприятных ситуаций. Чтобы школьник частично избавился от предэкзаменационного стресса, ему стоит регулярно заниматься позитивным самовнушением. Для этого ученик может использовать фразы:</w:t>
      </w:r>
    </w:p>
    <w:p w:rsidR="001D3F28" w:rsidRDefault="00D9594C">
      <w:pPr>
        <w:numPr>
          <w:ilvl w:val="0"/>
          <w:numId w:val="3"/>
        </w:numPr>
        <w:spacing w:after="103"/>
        <w:divId w:val="1034888759"/>
        <w:rPr>
          <w:rFonts w:eastAsia="Times New Roman"/>
        </w:rPr>
      </w:pPr>
      <w:r>
        <w:rPr>
          <w:rFonts w:eastAsia="Times New Roman"/>
        </w:rPr>
        <w:t>«Я верю в себя и хорошо сдам экзамен»;</w:t>
      </w:r>
    </w:p>
    <w:p w:rsidR="001D3F28" w:rsidRDefault="00D9594C">
      <w:pPr>
        <w:numPr>
          <w:ilvl w:val="0"/>
          <w:numId w:val="3"/>
        </w:numPr>
        <w:spacing w:after="103"/>
        <w:divId w:val="1034888759"/>
        <w:rPr>
          <w:rFonts w:eastAsia="Times New Roman"/>
        </w:rPr>
      </w:pPr>
      <w:r>
        <w:rPr>
          <w:rFonts w:eastAsia="Times New Roman"/>
        </w:rPr>
        <w:t>«Я верю в достижимость моей цели»;</w:t>
      </w:r>
    </w:p>
    <w:p w:rsidR="001D3F28" w:rsidRDefault="00D9594C">
      <w:pPr>
        <w:numPr>
          <w:ilvl w:val="0"/>
          <w:numId w:val="3"/>
        </w:numPr>
        <w:spacing w:after="103"/>
        <w:divId w:val="1034888759"/>
        <w:rPr>
          <w:rFonts w:eastAsia="Times New Roman"/>
        </w:rPr>
      </w:pPr>
      <w:r>
        <w:rPr>
          <w:rFonts w:eastAsia="Times New Roman"/>
        </w:rPr>
        <w:t>«С каждым днем моя жизнь становится все лучше».</w:t>
      </w:r>
    </w:p>
    <w:p w:rsidR="001D3F28" w:rsidRDefault="00D9594C">
      <w:pPr>
        <w:divId w:val="1887718715"/>
        <w:rPr>
          <w:rFonts w:eastAsia="Times New Roman"/>
        </w:rPr>
      </w:pPr>
      <w:r>
        <w:rPr>
          <w:rStyle w:val="incut-head-control"/>
          <w:rFonts w:eastAsia="Times New Roman"/>
        </w:rPr>
        <w:t>Определение</w:t>
      </w:r>
      <w:r>
        <w:rPr>
          <w:rFonts w:eastAsia="Times New Roman"/>
        </w:rPr>
        <w:t> </w:t>
      </w:r>
    </w:p>
    <w:p w:rsidR="001D3F28" w:rsidRDefault="00D9594C">
      <w:pPr>
        <w:pStyle w:val="a3"/>
        <w:divId w:val="1975527519"/>
      </w:pPr>
      <w:r>
        <w:t>Самовнушение (</w:t>
      </w:r>
      <w:proofErr w:type="spellStart"/>
      <w:r>
        <w:t>аутосуггестия</w:t>
      </w:r>
      <w:proofErr w:type="spellEnd"/>
      <w:r>
        <w:t>) – это процесс внушения, адресованный самому себе, один из приемов самоуправления личностью.</w:t>
      </w:r>
    </w:p>
    <w:p w:rsidR="001D3F28" w:rsidRDefault="00D9594C">
      <w:pPr>
        <w:pStyle w:val="a3"/>
        <w:divId w:val="1975527519"/>
      </w:pPr>
      <w:r>
        <w:t xml:space="preserve">«Отцом» современной теории самовнушения по праву считают французского врача-психотерапевта Эмиля </w:t>
      </w:r>
      <w:proofErr w:type="spellStart"/>
      <w:r>
        <w:t>Куэ</w:t>
      </w:r>
      <w:proofErr w:type="spellEnd"/>
      <w:r>
        <w:t>. Он первым обратил внимание на то, что люди, которые верят в свое излечение, выздоравливают легче и быстрее, да и лекарства помогают им лучше. Речь идет о позитивном самовнушении.</w:t>
      </w:r>
    </w:p>
    <w:p w:rsidR="00D9594C" w:rsidRDefault="00D9594C">
      <w:pPr>
        <w:divId w:val="12806497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26.05.2022</w:t>
      </w:r>
    </w:p>
    <w:sectPr w:rsidR="00D9594C" w:rsidSect="00A0231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C43"/>
    <w:multiLevelType w:val="multilevel"/>
    <w:tmpl w:val="4ED2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461DC"/>
    <w:multiLevelType w:val="multilevel"/>
    <w:tmpl w:val="F136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24B77"/>
    <w:multiLevelType w:val="multilevel"/>
    <w:tmpl w:val="B90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D"/>
    <w:rsid w:val="00123B8D"/>
    <w:rsid w:val="001D3F28"/>
    <w:rsid w:val="00A0231E"/>
    <w:rsid w:val="00D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79B1-0977-4BF4-AB1B-9C8F3DF6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817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75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497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Сборник упражнений, которые помогут ученикам психологически подготовиться к экза</vt:lpstr>
      <vt:lpstr>    Упражнения на контроль тонуса мимических мышц</vt:lpstr>
      <vt:lpstr>        Пример</vt:lpstr>
      <vt:lpstr>    Упражнения на контроль регуляции мышечной системы</vt:lpstr>
      <vt:lpstr>        Пример</vt:lpstr>
      <vt:lpstr>    Упражнения на регулирование темпа движений и речи</vt:lpstr>
      <vt:lpstr>        Пример</vt:lpstr>
      <vt:lpstr>    Упражнения на дыхание</vt:lpstr>
      <vt:lpstr>        Пример</vt:lpstr>
      <vt:lpstr>    Упражнения на визуализацию</vt:lpstr>
      <vt:lpstr>        Пример</vt:lpstr>
      <vt:lpstr>    Упражнения на самовнушение</vt:lpstr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4</cp:revision>
  <dcterms:created xsi:type="dcterms:W3CDTF">2022-05-26T04:19:00Z</dcterms:created>
  <dcterms:modified xsi:type="dcterms:W3CDTF">2022-05-26T04:22:00Z</dcterms:modified>
</cp:coreProperties>
</file>